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53E96" w14:textId="77777777" w:rsidR="008C122F" w:rsidRPr="00D479B8" w:rsidRDefault="00D479B8">
      <w:pPr>
        <w:rPr>
          <w:sz w:val="32"/>
          <w:szCs w:val="32"/>
        </w:rPr>
      </w:pPr>
      <w:r>
        <w:rPr>
          <w:noProof/>
          <w:lang w:eastAsia="fr-CH"/>
        </w:rPr>
        <w:drawing>
          <wp:anchor distT="0" distB="0" distL="114300" distR="114300" simplePos="0" relativeHeight="251658240" behindDoc="1" locked="0" layoutInCell="1" allowOverlap="1" wp14:anchorId="2B0460FA" wp14:editId="62091BA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53542" cy="1029085"/>
            <wp:effectExtent l="0" t="0" r="0" b="12700"/>
            <wp:wrapNone/>
            <wp:docPr id="1" name="Image 1" descr="Macintosh HD:Users:nicolas:Dropbox:AMES:Administration:Logos:AMES_logo_couleurs_mini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icolas:Dropbox:AMES:Administration:Logos:AMES_logo_couleurs_miniatu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42" cy="102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 w:rsidRPr="00D479B8">
        <w:rPr>
          <w:sz w:val="32"/>
          <w:szCs w:val="32"/>
        </w:rPr>
        <w:t xml:space="preserve">Commission AMES « secondaire I » </w:t>
      </w:r>
    </w:p>
    <w:p w14:paraId="102EDF94" w14:textId="77777777" w:rsidR="00D479B8" w:rsidRPr="00D479B8" w:rsidRDefault="00D479B8">
      <w:pPr>
        <w:rPr>
          <w:sz w:val="32"/>
          <w:szCs w:val="32"/>
        </w:rPr>
      </w:pPr>
      <w:r w:rsidRPr="00D479B8">
        <w:rPr>
          <w:sz w:val="32"/>
          <w:szCs w:val="32"/>
        </w:rPr>
        <w:tab/>
      </w:r>
      <w:r w:rsidRPr="00D479B8">
        <w:rPr>
          <w:sz w:val="32"/>
          <w:szCs w:val="32"/>
        </w:rPr>
        <w:tab/>
      </w:r>
      <w:r w:rsidRPr="00D479B8">
        <w:rPr>
          <w:sz w:val="32"/>
          <w:szCs w:val="32"/>
        </w:rPr>
        <w:tab/>
      </w:r>
      <w:r w:rsidRPr="00D479B8">
        <w:rPr>
          <w:sz w:val="32"/>
          <w:szCs w:val="32"/>
        </w:rPr>
        <w:tab/>
      </w:r>
    </w:p>
    <w:p w14:paraId="7143F77F" w14:textId="77777777" w:rsidR="00D479B8" w:rsidRDefault="00D479B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Mandat du comité pour l’année </w:t>
      </w:r>
      <w:r w:rsidRPr="00D479B8">
        <w:rPr>
          <w:sz w:val="32"/>
          <w:szCs w:val="32"/>
        </w:rPr>
        <w:t>15-16</w:t>
      </w:r>
    </w:p>
    <w:p w14:paraId="577AAEF5" w14:textId="77777777" w:rsidR="00D479B8" w:rsidRDefault="00D479B8">
      <w:pPr>
        <w:rPr>
          <w:sz w:val="32"/>
          <w:szCs w:val="32"/>
        </w:rPr>
      </w:pPr>
    </w:p>
    <w:p w14:paraId="1896D588" w14:textId="77777777" w:rsidR="00D479B8" w:rsidRDefault="00D479B8">
      <w:pPr>
        <w:rPr>
          <w:sz w:val="32"/>
          <w:szCs w:val="32"/>
        </w:rPr>
      </w:pPr>
    </w:p>
    <w:p w14:paraId="6D8A84CA" w14:textId="77777777" w:rsidR="00D479B8" w:rsidRPr="00D479B8" w:rsidRDefault="00D479B8">
      <w:r w:rsidRPr="00D479B8">
        <w:t>Vu :</w:t>
      </w:r>
    </w:p>
    <w:p w14:paraId="76153709" w14:textId="77777777" w:rsidR="00D479B8" w:rsidRDefault="00D479B8" w:rsidP="00D479B8">
      <w:pPr>
        <w:pStyle w:val="Paragraphedeliste"/>
        <w:numPr>
          <w:ilvl w:val="0"/>
          <w:numId w:val="1"/>
        </w:numPr>
      </w:pPr>
      <w:r>
        <w:t>La décision de l’AG 2015 de constituer la commission ;</w:t>
      </w:r>
    </w:p>
    <w:p w14:paraId="26ED45A3" w14:textId="77777777" w:rsidR="00D479B8" w:rsidRDefault="00D479B8" w:rsidP="00D479B8">
      <w:pPr>
        <w:pStyle w:val="Paragraphedeliste"/>
        <w:numPr>
          <w:ilvl w:val="0"/>
          <w:numId w:val="1"/>
        </w:numPr>
      </w:pPr>
      <w:r>
        <w:t xml:space="preserve">La volonté du comité de comprendre le fonctionnement </w:t>
      </w:r>
      <w:proofErr w:type="gramStart"/>
      <w:r>
        <w:t>ES</w:t>
      </w:r>
      <w:proofErr w:type="gramEnd"/>
      <w:r>
        <w:t xml:space="preserve"> au secondaire I.</w:t>
      </w:r>
    </w:p>
    <w:p w14:paraId="7795514F" w14:textId="77777777" w:rsidR="00D479B8" w:rsidRPr="00D479B8" w:rsidRDefault="00D479B8" w:rsidP="00D479B8"/>
    <w:p w14:paraId="365D2E66" w14:textId="77777777" w:rsidR="00D479B8" w:rsidRPr="00D479B8" w:rsidRDefault="00D479B8">
      <w:r>
        <w:t>C</w:t>
      </w:r>
      <w:r w:rsidRPr="00D479B8">
        <w:t>onsidérant</w:t>
      </w:r>
      <w:r>
        <w:t> </w:t>
      </w:r>
      <w:r w:rsidRPr="00D479B8">
        <w:t>:</w:t>
      </w:r>
    </w:p>
    <w:p w14:paraId="2FC9CBB5" w14:textId="77777777" w:rsidR="00D479B8" w:rsidRDefault="00D479B8" w:rsidP="00D479B8">
      <w:pPr>
        <w:pStyle w:val="Paragraphedeliste"/>
        <w:numPr>
          <w:ilvl w:val="0"/>
          <w:numId w:val="2"/>
        </w:numPr>
      </w:pPr>
      <w:r>
        <w:t>La grande diversité de fonctionnement de l’ES dans les CO du Valais Romand ;</w:t>
      </w:r>
    </w:p>
    <w:p w14:paraId="6B98B19F" w14:textId="77777777" w:rsidR="00D479B8" w:rsidRDefault="00D479B8" w:rsidP="00D479B8">
      <w:pPr>
        <w:pStyle w:val="Paragraphedeliste"/>
        <w:numPr>
          <w:ilvl w:val="0"/>
          <w:numId w:val="2"/>
        </w:numPr>
      </w:pPr>
      <w:r>
        <w:t>L’importance de dialoguer avec l’OES sur la satisfaction des ES dans les différents systèmes.</w:t>
      </w:r>
    </w:p>
    <w:p w14:paraId="5BE31CEB" w14:textId="77777777" w:rsidR="00D479B8" w:rsidRPr="00D479B8" w:rsidRDefault="00D479B8"/>
    <w:p w14:paraId="32D93C76" w14:textId="77777777" w:rsidR="00D479B8" w:rsidRPr="00D479B8" w:rsidRDefault="00D479B8">
      <w:r w:rsidRPr="00D479B8">
        <w:t>Le comité AMES demande à la commission de :</w:t>
      </w:r>
    </w:p>
    <w:p w14:paraId="52F15395" w14:textId="77777777" w:rsidR="00D479B8" w:rsidRDefault="00D479B8" w:rsidP="00D479B8">
      <w:pPr>
        <w:pStyle w:val="Paragraphedeliste"/>
        <w:numPr>
          <w:ilvl w:val="0"/>
          <w:numId w:val="3"/>
        </w:numPr>
      </w:pPr>
      <w:r>
        <w:t>Récolter sous forme de tableau synthétique les tendances particulières de fonctionnement (différences, ressemblances) dans un échantillon de CO du Valais Romand</w:t>
      </w:r>
    </w:p>
    <w:p w14:paraId="0F20575E" w14:textId="77777777" w:rsidR="00D479B8" w:rsidRPr="00D479B8" w:rsidRDefault="00D479B8" w:rsidP="00D479B8">
      <w:pPr>
        <w:pStyle w:val="Paragraphedeliste"/>
        <w:numPr>
          <w:ilvl w:val="0"/>
          <w:numId w:val="3"/>
        </w:numPr>
      </w:pPr>
      <w:r>
        <w:t>Mettre en avant les actions possibles à entreprendre par le comité</w:t>
      </w:r>
    </w:p>
    <w:p w14:paraId="66C47BA0" w14:textId="77777777" w:rsidR="00D479B8" w:rsidRPr="00D479B8" w:rsidRDefault="00D479B8"/>
    <w:p w14:paraId="71BF24A0" w14:textId="77777777" w:rsidR="00212738" w:rsidRDefault="00212738" w:rsidP="00212738">
      <w:r w:rsidRPr="00D479B8">
        <w:t>Modalités :</w:t>
      </w:r>
    </w:p>
    <w:p w14:paraId="4CECF54D" w14:textId="5F953DC4" w:rsidR="00212738" w:rsidRDefault="00212738" w:rsidP="00212738">
      <w:pPr>
        <w:pStyle w:val="Paragraphedeliste"/>
        <w:numPr>
          <w:ilvl w:val="0"/>
          <w:numId w:val="4"/>
        </w:numPr>
      </w:pPr>
      <w:r>
        <w:t>La</w:t>
      </w:r>
      <w:r>
        <w:t xml:space="preserve"> commission est présidée par </w:t>
      </w:r>
      <w:proofErr w:type="spellStart"/>
      <w:r>
        <w:t>un-e</w:t>
      </w:r>
      <w:proofErr w:type="spellEnd"/>
      <w:r>
        <w:t xml:space="preserve"> membre du comité ;</w:t>
      </w:r>
    </w:p>
    <w:p w14:paraId="398B6975" w14:textId="77777777" w:rsidR="00212738" w:rsidRDefault="00212738" w:rsidP="00212738">
      <w:pPr>
        <w:pStyle w:val="Paragraphedeliste"/>
        <w:numPr>
          <w:ilvl w:val="0"/>
          <w:numId w:val="4"/>
        </w:numPr>
      </w:pPr>
      <w:r>
        <w:t>La commission tient un PV succinct de chaque séance et en assure la transmission à la secrétaire AMES ;</w:t>
      </w:r>
    </w:p>
    <w:p w14:paraId="34598938" w14:textId="77777777" w:rsidR="00212738" w:rsidRDefault="00212738" w:rsidP="00212738">
      <w:pPr>
        <w:pStyle w:val="Paragraphedeliste"/>
        <w:numPr>
          <w:ilvl w:val="0"/>
          <w:numId w:val="4"/>
        </w:numPr>
      </w:pPr>
      <w:r>
        <w:t>Les jetons de présenc</w:t>
      </w:r>
      <w:bookmarkStart w:id="0" w:name="_GoBack"/>
      <w:bookmarkEnd w:id="0"/>
      <w:r>
        <w:t>e sont attribués ;</w:t>
      </w:r>
    </w:p>
    <w:p w14:paraId="69F1E968" w14:textId="77777777" w:rsidR="00212738" w:rsidRPr="00D479B8" w:rsidRDefault="00212738" w:rsidP="00212738">
      <w:pPr>
        <w:pStyle w:val="Paragraphedeliste"/>
        <w:numPr>
          <w:ilvl w:val="0"/>
          <w:numId w:val="4"/>
        </w:numPr>
      </w:pPr>
      <w:r>
        <w:t>Le délai de restitution est fixé à juin 2016</w:t>
      </w:r>
    </w:p>
    <w:p w14:paraId="7622AAEE" w14:textId="77777777" w:rsidR="00D479B8" w:rsidRPr="00D479B8" w:rsidRDefault="00D479B8" w:rsidP="00212738"/>
    <w:sectPr w:rsidR="00D479B8" w:rsidRPr="00D479B8" w:rsidSect="002C515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001A"/>
    <w:multiLevelType w:val="hybridMultilevel"/>
    <w:tmpl w:val="3D8EBF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9F2C7C"/>
    <w:multiLevelType w:val="hybridMultilevel"/>
    <w:tmpl w:val="76FE5A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447BE1"/>
    <w:multiLevelType w:val="hybridMultilevel"/>
    <w:tmpl w:val="8E46B1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22454C"/>
    <w:multiLevelType w:val="hybridMultilevel"/>
    <w:tmpl w:val="4B94DD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FF"/>
    <w:rsid w:val="00212738"/>
    <w:rsid w:val="002C5153"/>
    <w:rsid w:val="008C122F"/>
    <w:rsid w:val="009E0B5C"/>
    <w:rsid w:val="00C80AFF"/>
    <w:rsid w:val="00D4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BB52F"/>
  <w14:defaultImageDpi w14:val="300"/>
  <w15:docId w15:val="{18FC1A5D-A33B-4E99-A0CA-25B89CA0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79B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9B8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4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792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Bressoud</dc:creator>
  <cp:keywords/>
  <dc:description/>
  <cp:lastModifiedBy>profile prf-marlocal</cp:lastModifiedBy>
  <cp:revision>4</cp:revision>
  <dcterms:created xsi:type="dcterms:W3CDTF">2015-08-07T09:35:00Z</dcterms:created>
  <dcterms:modified xsi:type="dcterms:W3CDTF">2015-09-23T15:52:00Z</dcterms:modified>
</cp:coreProperties>
</file>