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3ADA3" w14:textId="77777777" w:rsidR="00B66DE0" w:rsidRDefault="00B66DE0" w:rsidP="00B66DE0">
      <w:pPr>
        <w:spacing w:after="240"/>
        <w:ind w:left="-284"/>
        <w:contextualSpacing/>
        <w:jc w:val="center"/>
        <w:rPr>
          <w:rFonts w:ascii="Arial" w:hAnsi="Arial" w:cs="Arial"/>
          <w:b/>
          <w:spacing w:val="20"/>
          <w:sz w:val="44"/>
          <w:szCs w:val="44"/>
          <w:u w:val="single"/>
        </w:rPr>
      </w:pPr>
    </w:p>
    <w:p w14:paraId="44A1A632" w14:textId="294EDA91" w:rsidR="00B66DE0" w:rsidRPr="001742E3" w:rsidRDefault="00B66DE0" w:rsidP="00B66DE0">
      <w:pPr>
        <w:spacing w:after="240"/>
        <w:ind w:left="-284"/>
        <w:contextualSpacing/>
        <w:jc w:val="center"/>
        <w:rPr>
          <w:rFonts w:ascii="Arial" w:hAnsi="Arial" w:cs="Arial"/>
          <w:b/>
          <w:spacing w:val="20"/>
          <w:sz w:val="44"/>
          <w:szCs w:val="44"/>
          <w:u w:val="single"/>
        </w:rPr>
      </w:pPr>
      <w:r w:rsidRPr="001742E3">
        <w:rPr>
          <w:rFonts w:ascii="Arial" w:hAnsi="Arial" w:cs="Arial"/>
          <w:b/>
          <w:spacing w:val="20"/>
          <w:sz w:val="44"/>
          <w:szCs w:val="44"/>
          <w:u w:val="single"/>
        </w:rPr>
        <w:t xml:space="preserve">Assemblée des délégués </w:t>
      </w:r>
      <w:proofErr w:type="spellStart"/>
      <w:r w:rsidRPr="001742E3">
        <w:rPr>
          <w:rFonts w:ascii="Arial" w:hAnsi="Arial" w:cs="Arial"/>
          <w:b/>
          <w:spacing w:val="20"/>
          <w:sz w:val="44"/>
          <w:szCs w:val="44"/>
          <w:u w:val="single"/>
        </w:rPr>
        <w:t>SPVal</w:t>
      </w:r>
      <w:proofErr w:type="spellEnd"/>
    </w:p>
    <w:p w14:paraId="0871A688" w14:textId="404B87CD" w:rsidR="00B66DE0" w:rsidRPr="001742E3" w:rsidRDefault="00B66DE0" w:rsidP="00B66DE0">
      <w:pPr>
        <w:spacing w:after="240"/>
        <w:ind w:left="-284"/>
        <w:contextualSpacing/>
        <w:jc w:val="center"/>
        <w:rPr>
          <w:rFonts w:ascii="Arial" w:hAnsi="Arial" w:cs="Arial"/>
          <w:sz w:val="40"/>
          <w:szCs w:val="40"/>
        </w:rPr>
      </w:pPr>
      <w:r w:rsidRPr="001742E3">
        <w:rPr>
          <w:rFonts w:ascii="Arial" w:hAnsi="Arial" w:cs="Arial"/>
          <w:sz w:val="40"/>
          <w:szCs w:val="40"/>
        </w:rPr>
        <w:t xml:space="preserve">Procès-verbal de la partie </w:t>
      </w:r>
      <w:r>
        <w:rPr>
          <w:rFonts w:ascii="Arial" w:hAnsi="Arial" w:cs="Arial"/>
          <w:sz w:val="40"/>
          <w:szCs w:val="40"/>
        </w:rPr>
        <w:t>officielle</w:t>
      </w:r>
    </w:p>
    <w:p w14:paraId="0B0E6522" w14:textId="77777777" w:rsidR="00B66DE0" w:rsidRPr="001742E3" w:rsidRDefault="00B66DE0" w:rsidP="00B66DE0">
      <w:pPr>
        <w:spacing w:after="240"/>
        <w:ind w:left="-284"/>
        <w:contextualSpacing/>
        <w:jc w:val="center"/>
        <w:rPr>
          <w:rFonts w:ascii="Arial" w:hAnsi="Arial" w:cs="Arial"/>
          <w:i/>
        </w:rPr>
      </w:pPr>
    </w:p>
    <w:p w14:paraId="424A85E5" w14:textId="77777777" w:rsidR="00B66DE0" w:rsidRDefault="00B66DE0" w:rsidP="00B66DE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i/>
          <w:iCs/>
          <w:sz w:val="22"/>
          <w:szCs w:val="22"/>
        </w:rPr>
      </w:pPr>
      <w:r w:rsidRPr="00800F1A">
        <w:rPr>
          <w:rFonts w:ascii="Arial" w:hAnsi="Arial" w:cs="Arial"/>
          <w:i/>
          <w:iCs/>
          <w:sz w:val="20"/>
          <w:szCs w:val="20"/>
        </w:rPr>
        <w:t xml:space="preserve">Dans </w:t>
      </w:r>
      <w:r w:rsidRPr="00800F1A">
        <w:rPr>
          <w:rFonts w:ascii="Arial" w:hAnsi="Arial" w:cs="Arial"/>
          <w:i/>
          <w:iCs/>
          <w:sz w:val="22"/>
          <w:szCs w:val="22"/>
        </w:rPr>
        <w:t xml:space="preserve">ce PV, les termes employés </w:t>
      </w:r>
      <w:r w:rsidRPr="00800F1A">
        <w:rPr>
          <w:rFonts w:ascii="Arial" w:hAnsi="Arial" w:cs="Arial"/>
          <w:i/>
          <w:iCs/>
          <w:position w:val="2"/>
          <w:sz w:val="22"/>
          <w:szCs w:val="22"/>
        </w:rPr>
        <w:t xml:space="preserve">pour </w:t>
      </w:r>
      <w:r w:rsidRPr="00800F1A">
        <w:rPr>
          <w:rFonts w:ascii="Arial" w:hAnsi="Arial" w:cs="Arial"/>
          <w:i/>
          <w:iCs/>
          <w:sz w:val="22"/>
          <w:szCs w:val="22"/>
        </w:rPr>
        <w:t xml:space="preserve">désigner </w:t>
      </w:r>
      <w:r w:rsidRPr="00800F1A">
        <w:rPr>
          <w:rFonts w:ascii="Arial" w:hAnsi="Arial" w:cs="Arial"/>
          <w:i/>
          <w:iCs/>
        </w:rPr>
        <w:t xml:space="preserve">des </w:t>
      </w:r>
      <w:r w:rsidRPr="00800F1A">
        <w:rPr>
          <w:rFonts w:ascii="Arial" w:hAnsi="Arial" w:cs="Arial"/>
          <w:i/>
          <w:iCs/>
          <w:position w:val="2"/>
          <w:sz w:val="22"/>
          <w:szCs w:val="22"/>
        </w:rPr>
        <w:t xml:space="preserve">personnes </w:t>
      </w:r>
      <w:r w:rsidRPr="00800F1A">
        <w:rPr>
          <w:rFonts w:ascii="Arial" w:hAnsi="Arial" w:cs="Arial"/>
          <w:i/>
          <w:iCs/>
          <w:sz w:val="22"/>
          <w:szCs w:val="22"/>
        </w:rPr>
        <w:t xml:space="preserve">sont </w:t>
      </w:r>
      <w:r w:rsidRPr="00800F1A">
        <w:rPr>
          <w:rFonts w:ascii="Arial" w:hAnsi="Arial" w:cs="Arial"/>
          <w:i/>
          <w:iCs/>
          <w:position w:val="2"/>
          <w:sz w:val="22"/>
          <w:szCs w:val="22"/>
        </w:rPr>
        <w:t xml:space="preserve">pris </w:t>
      </w:r>
      <w:r w:rsidRPr="00800F1A">
        <w:rPr>
          <w:rFonts w:ascii="Arial" w:hAnsi="Arial" w:cs="Arial"/>
          <w:i/>
          <w:iCs/>
          <w:sz w:val="22"/>
          <w:szCs w:val="22"/>
        </w:rPr>
        <w:t xml:space="preserve">au sens </w:t>
      </w:r>
      <w:r w:rsidRPr="00800F1A">
        <w:rPr>
          <w:rFonts w:ascii="Arial" w:hAnsi="Arial" w:cs="Arial"/>
          <w:i/>
          <w:iCs/>
          <w:position w:val="2"/>
          <w:sz w:val="22"/>
          <w:szCs w:val="22"/>
        </w:rPr>
        <w:t xml:space="preserve">générique. </w:t>
      </w:r>
      <w:r w:rsidRPr="00800F1A">
        <w:rPr>
          <w:rFonts w:ascii="Arial" w:hAnsi="Arial" w:cs="Arial"/>
          <w:i/>
          <w:iCs/>
          <w:sz w:val="20"/>
          <w:szCs w:val="20"/>
        </w:rPr>
        <w:t>Ils ont</w:t>
      </w:r>
      <w:r w:rsidRPr="00800F1A">
        <w:rPr>
          <w:rFonts w:ascii="Arial" w:hAnsi="Arial" w:cs="Arial"/>
          <w:i/>
          <w:iCs/>
          <w:sz w:val="22"/>
          <w:szCs w:val="22"/>
        </w:rPr>
        <w:t xml:space="preserve"> à </w:t>
      </w:r>
      <w:r w:rsidRPr="00800F1A">
        <w:rPr>
          <w:rFonts w:ascii="Arial" w:hAnsi="Arial" w:cs="Arial"/>
          <w:i/>
          <w:iCs/>
        </w:rPr>
        <w:t xml:space="preserve">la </w:t>
      </w:r>
      <w:r w:rsidRPr="00800F1A">
        <w:rPr>
          <w:rFonts w:ascii="Arial" w:hAnsi="Arial" w:cs="Arial"/>
          <w:i/>
          <w:iCs/>
          <w:sz w:val="22"/>
          <w:szCs w:val="22"/>
        </w:rPr>
        <w:t>fois valeur d'un féminin et d'un masculin.</w:t>
      </w:r>
    </w:p>
    <w:p w14:paraId="3FFF730A" w14:textId="77777777" w:rsidR="00B66DE0" w:rsidRDefault="00B66DE0" w:rsidP="00B66DE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sz w:val="34"/>
          <w:szCs w:val="34"/>
        </w:rPr>
      </w:pPr>
    </w:p>
    <w:p w14:paraId="45ED2019" w14:textId="2CA58A82" w:rsidR="00B66DE0" w:rsidRDefault="00B66DE0" w:rsidP="00B66DE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sz w:val="34"/>
          <w:szCs w:val="34"/>
        </w:rPr>
      </w:pPr>
      <w:r w:rsidRPr="005768EF">
        <w:rPr>
          <w:rFonts w:ascii="Arial" w:hAnsi="Arial" w:cs="Arial"/>
          <w:b/>
          <w:bCs/>
          <w:sz w:val="34"/>
          <w:szCs w:val="34"/>
        </w:rPr>
        <w:t xml:space="preserve">Samedi </w:t>
      </w:r>
      <w:r w:rsidRPr="005768EF">
        <w:rPr>
          <w:rFonts w:ascii="Arial" w:hAnsi="Arial" w:cs="Arial"/>
          <w:b/>
          <w:bCs/>
          <w:sz w:val="32"/>
          <w:szCs w:val="32"/>
        </w:rPr>
        <w:t xml:space="preserve">11 </w:t>
      </w:r>
      <w:r w:rsidRPr="005768EF">
        <w:rPr>
          <w:rFonts w:ascii="Arial" w:hAnsi="Arial" w:cs="Arial"/>
          <w:b/>
          <w:bCs/>
          <w:sz w:val="34"/>
          <w:szCs w:val="34"/>
        </w:rPr>
        <w:t xml:space="preserve">juin </w:t>
      </w:r>
      <w:r w:rsidRPr="005768EF">
        <w:rPr>
          <w:rFonts w:ascii="Arial" w:hAnsi="Arial" w:cs="Arial"/>
          <w:b/>
          <w:bCs/>
          <w:sz w:val="32"/>
          <w:szCs w:val="32"/>
        </w:rPr>
        <w:t>2022</w:t>
      </w:r>
      <w:r w:rsidRPr="005768EF">
        <w:rPr>
          <w:rFonts w:ascii="Arial" w:hAnsi="Arial" w:cs="Arial"/>
          <w:b/>
          <w:bCs/>
          <w:sz w:val="32"/>
          <w:szCs w:val="32"/>
        </w:rPr>
        <w:br/>
      </w:r>
      <w:r w:rsidRPr="005768EF">
        <w:rPr>
          <w:rFonts w:ascii="Arial" w:hAnsi="Arial" w:cs="Arial"/>
          <w:b/>
          <w:bCs/>
          <w:sz w:val="34"/>
          <w:szCs w:val="34"/>
        </w:rPr>
        <w:t>Salle polyvalente de St-</w:t>
      </w:r>
      <w:proofErr w:type="spellStart"/>
      <w:r w:rsidRPr="005768EF">
        <w:rPr>
          <w:rFonts w:ascii="Arial" w:hAnsi="Arial" w:cs="Arial"/>
          <w:b/>
          <w:bCs/>
          <w:sz w:val="34"/>
          <w:szCs w:val="34"/>
        </w:rPr>
        <w:t>Gingolph</w:t>
      </w:r>
      <w:proofErr w:type="spellEnd"/>
    </w:p>
    <w:p w14:paraId="65BF5831" w14:textId="78A74E20" w:rsidR="00B66DE0" w:rsidRDefault="00B66DE0" w:rsidP="00B66DE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sz w:val="34"/>
          <w:szCs w:val="34"/>
        </w:rPr>
      </w:pPr>
    </w:p>
    <w:p w14:paraId="456D2B45" w14:textId="77777777" w:rsidR="00B66DE0" w:rsidRDefault="00B66DE0" w:rsidP="00B66DE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sz w:val="34"/>
          <w:szCs w:val="34"/>
        </w:rPr>
      </w:pPr>
    </w:p>
    <w:p w14:paraId="7E7EC05B" w14:textId="19405831" w:rsidR="00B66DE0" w:rsidRPr="00673C3C" w:rsidRDefault="00B66DE0" w:rsidP="00B66DE0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Ouverture de l’assemblée</w:t>
      </w:r>
    </w:p>
    <w:p w14:paraId="6FBC63D5" w14:textId="77777777" w:rsidR="00B66DE0" w:rsidRDefault="00B66DE0" w:rsidP="00B66DE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C63DB8" w14:textId="7D8794EF" w:rsidR="00B66DE0" w:rsidRPr="00B66DE0" w:rsidRDefault="00B66DE0" w:rsidP="00B66DE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B6221">
        <w:rPr>
          <w:rFonts w:ascii="Arial" w:hAnsi="Arial" w:cs="Arial"/>
          <w:b/>
          <w:sz w:val="22"/>
          <w:szCs w:val="22"/>
        </w:rPr>
        <w:t>La Présidente de l'AD</w:t>
      </w:r>
      <w:r w:rsidRPr="00B66DE0">
        <w:rPr>
          <w:rFonts w:ascii="Arial" w:hAnsi="Arial" w:cs="Arial"/>
          <w:sz w:val="22"/>
          <w:szCs w:val="22"/>
        </w:rPr>
        <w:t xml:space="preserve">, Odile </w:t>
      </w:r>
      <w:proofErr w:type="spellStart"/>
      <w:r w:rsidRPr="00B66DE0">
        <w:rPr>
          <w:rFonts w:ascii="Arial" w:hAnsi="Arial" w:cs="Arial"/>
          <w:sz w:val="22"/>
          <w:szCs w:val="22"/>
        </w:rPr>
        <w:t>Dorsaz</w:t>
      </w:r>
      <w:proofErr w:type="spellEnd"/>
      <w:r w:rsidRPr="00B66DE0">
        <w:rPr>
          <w:rFonts w:ascii="Arial" w:hAnsi="Arial" w:cs="Arial"/>
          <w:sz w:val="22"/>
          <w:szCs w:val="22"/>
        </w:rPr>
        <w:t>, ouvre l'assemblée et souhaite la bienvenue aux personnes présentes. Lors de son mot d’accueil, elle tire un bilan de ses 42</w:t>
      </w:r>
      <w:r>
        <w:rPr>
          <w:rFonts w:ascii="Arial" w:hAnsi="Arial" w:cs="Arial"/>
          <w:sz w:val="22"/>
          <w:szCs w:val="22"/>
        </w:rPr>
        <w:t xml:space="preserve"> années d’enseignement et pa</w:t>
      </w:r>
      <w:r w:rsidRPr="00B66DE0">
        <w:rPr>
          <w:rFonts w:ascii="Arial" w:hAnsi="Arial" w:cs="Arial"/>
          <w:sz w:val="22"/>
          <w:szCs w:val="22"/>
        </w:rPr>
        <w:t>rle de l’évolution de l’école valaisanne et du rôle de l’enseignant.</w:t>
      </w:r>
    </w:p>
    <w:p w14:paraId="24FF0D91" w14:textId="77777777" w:rsidR="00B66DE0" w:rsidRPr="00AF09BD" w:rsidRDefault="00B66DE0" w:rsidP="00B66DE0">
      <w:pPr>
        <w:jc w:val="both"/>
        <w:rPr>
          <w:rFonts w:ascii="Arial" w:eastAsia="Times New Roman" w:hAnsi="Arial" w:cs="Arial"/>
          <w:lang w:eastAsia="fr-FR"/>
        </w:rPr>
      </w:pPr>
    </w:p>
    <w:p w14:paraId="67B83370" w14:textId="41BAE205" w:rsidR="00B66DE0" w:rsidRPr="00673C3C" w:rsidRDefault="00B66DE0" w:rsidP="00B66DE0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Contrôle des présences</w:t>
      </w:r>
    </w:p>
    <w:p w14:paraId="209A3FA2" w14:textId="77777777" w:rsidR="00B66DE0" w:rsidRPr="001F1421" w:rsidRDefault="00B66DE0" w:rsidP="00B66DE0">
      <w:pPr>
        <w:jc w:val="both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5887EB90" w14:textId="177DFFC5" w:rsidR="00B66DE0" w:rsidRDefault="00B66DE0" w:rsidP="00B66DE0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138 délégués sont présents.</w:t>
      </w:r>
    </w:p>
    <w:p w14:paraId="57C9E1F6" w14:textId="76EE7973" w:rsidR="00B66DE0" w:rsidRPr="00AF09BD" w:rsidRDefault="00B66DE0" w:rsidP="00B66DE0">
      <w:pPr>
        <w:jc w:val="both"/>
        <w:rPr>
          <w:rFonts w:ascii="Arial" w:eastAsia="Times New Roman" w:hAnsi="Arial" w:cs="Arial"/>
          <w:lang w:eastAsia="fr-FR"/>
        </w:rPr>
      </w:pPr>
    </w:p>
    <w:p w14:paraId="525C8EAE" w14:textId="60AF22C9" w:rsidR="00B66DE0" w:rsidRPr="00673C3C" w:rsidRDefault="00B66DE0" w:rsidP="00B66DE0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Approbation </w:t>
      </w:r>
      <w:r w:rsidR="00EF7A27">
        <w:rPr>
          <w:rFonts w:ascii="Arial" w:eastAsia="Times New Roman" w:hAnsi="Arial" w:cs="Arial"/>
          <w:b/>
          <w:bCs/>
          <w:lang w:eastAsia="fr-FR"/>
        </w:rPr>
        <w:t>de l’ordre du jour</w:t>
      </w:r>
    </w:p>
    <w:p w14:paraId="43DA8F30" w14:textId="77777777" w:rsidR="00B66DE0" w:rsidRPr="001F1421" w:rsidRDefault="00B66DE0" w:rsidP="00B66DE0">
      <w:pPr>
        <w:jc w:val="both"/>
        <w:rPr>
          <w:rFonts w:ascii="Arial" w:eastAsia="Times New Roman" w:hAnsi="Arial" w:cs="Arial"/>
          <w:bCs/>
          <w:sz w:val="22"/>
          <w:szCs w:val="22"/>
          <w:lang w:eastAsia="fr-FR"/>
        </w:rPr>
      </w:pPr>
    </w:p>
    <w:p w14:paraId="32B40672" w14:textId="4D5AEB4A" w:rsidR="00B66DE0" w:rsidRDefault="00B66DE0" w:rsidP="00B66DE0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sz w:val="22"/>
          <w:szCs w:val="22"/>
          <w:lang w:eastAsia="fr-FR"/>
        </w:rPr>
        <w:t>Celui-ci est approuvé à l’unanimité.</w:t>
      </w:r>
    </w:p>
    <w:p w14:paraId="2023975F" w14:textId="77777777" w:rsidR="00B66DE0" w:rsidRPr="00AF09BD" w:rsidRDefault="00B66DE0" w:rsidP="00B66DE0">
      <w:pPr>
        <w:jc w:val="both"/>
        <w:rPr>
          <w:rFonts w:ascii="Arial" w:eastAsia="Times New Roman" w:hAnsi="Arial" w:cs="Arial"/>
          <w:color w:val="000000" w:themeColor="text1"/>
          <w:lang w:eastAsia="fr-FR"/>
        </w:rPr>
      </w:pPr>
    </w:p>
    <w:p w14:paraId="2A877491" w14:textId="6CB698CB" w:rsidR="00B66DE0" w:rsidRPr="00673C3C" w:rsidRDefault="00EF7A27" w:rsidP="00B66DE0">
      <w:pPr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Approbation</w:t>
      </w:r>
      <w:r w:rsidRPr="00EF7A27">
        <w:rPr>
          <w:rFonts w:ascii="Arial" w:hAnsi="Arial" w:cs="Arial"/>
          <w:b/>
          <w:bCs/>
        </w:rPr>
        <w:t xml:space="preserve"> </w:t>
      </w:r>
      <w:r w:rsidRPr="0027139B">
        <w:rPr>
          <w:rFonts w:ascii="Arial" w:hAnsi="Arial" w:cs="Arial"/>
          <w:b/>
          <w:bCs/>
        </w:rPr>
        <w:t>du PV de l’AD</w:t>
      </w:r>
      <w:r w:rsidRPr="00675869">
        <w:rPr>
          <w:rFonts w:ascii="Arial" w:hAnsi="Arial" w:cs="Arial"/>
        </w:rPr>
        <w:t xml:space="preserve"> </w:t>
      </w:r>
      <w:r w:rsidRPr="0027139B">
        <w:rPr>
          <w:rFonts w:ascii="Arial" w:hAnsi="Arial" w:cs="Arial"/>
          <w:b/>
          <w:bCs/>
        </w:rPr>
        <w:t>ordinaire par correspondance du 29 mai 2021</w:t>
      </w:r>
    </w:p>
    <w:p w14:paraId="298F9E71" w14:textId="77777777" w:rsidR="00B66DE0" w:rsidRDefault="00B66DE0" w:rsidP="00B66DE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807F30" w14:textId="766133E3" w:rsidR="00EF7A27" w:rsidRPr="00AF09BD" w:rsidRDefault="00EF7A27" w:rsidP="00AF09BD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i/>
          <w:iCs/>
          <w:color w:val="0000FF"/>
          <w:sz w:val="22"/>
          <w:szCs w:val="22"/>
          <w:u w:val="single"/>
        </w:rPr>
      </w:pPr>
      <w:r w:rsidRPr="00AF09BD">
        <w:rPr>
          <w:rFonts w:ascii="Arial" w:hAnsi="Arial" w:cs="Arial"/>
          <w:bCs/>
          <w:sz w:val="22"/>
          <w:szCs w:val="22"/>
        </w:rPr>
        <w:t>Le PV disponible sur le site</w:t>
      </w:r>
      <w:r w:rsidRPr="00AF09B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hyperlink r:id="rId7" w:history="1">
        <w:r w:rsidRPr="00AF09BD">
          <w:rPr>
            <w:rStyle w:val="Lienhypertexte"/>
            <w:rFonts w:ascii="Arial" w:hAnsi="Arial" w:cs="Arial"/>
            <w:bCs/>
            <w:i/>
            <w:iCs/>
            <w:sz w:val="22"/>
            <w:szCs w:val="22"/>
          </w:rPr>
          <w:t>https://www.spval.ch/evenements/ad/pv-ad-spval-2021/view</w:t>
        </w:r>
      </w:hyperlink>
      <w:r w:rsidRPr="00AF09BD">
        <w:rPr>
          <w:rStyle w:val="Lienhypertexte"/>
          <w:rFonts w:ascii="Arial" w:hAnsi="Arial" w:cs="Arial"/>
          <w:bCs/>
          <w:sz w:val="22"/>
          <w:szCs w:val="22"/>
          <w:u w:val="none"/>
        </w:rPr>
        <w:t xml:space="preserve">  </w:t>
      </w:r>
      <w:r w:rsidRPr="00AF09BD">
        <w:rPr>
          <w:rFonts w:ascii="Arial" w:hAnsi="Arial" w:cs="Arial"/>
          <w:bCs/>
          <w:sz w:val="22"/>
          <w:szCs w:val="22"/>
        </w:rPr>
        <w:t>est approuvé à l’unanimité et Céline Gay est remerciée pour son travail de rédaction.</w:t>
      </w:r>
    </w:p>
    <w:p w14:paraId="64893B92" w14:textId="77777777" w:rsidR="00F81D38" w:rsidRPr="00AF09BD" w:rsidRDefault="00F81D38" w:rsidP="00B66DE0">
      <w:pPr>
        <w:jc w:val="both"/>
        <w:rPr>
          <w:rFonts w:ascii="Arial" w:eastAsia="Times New Roman" w:hAnsi="Arial" w:cs="Arial"/>
          <w:lang w:eastAsia="fr-FR"/>
        </w:rPr>
      </w:pPr>
    </w:p>
    <w:p w14:paraId="3731EF9E" w14:textId="124D03A7" w:rsidR="00B66DE0" w:rsidRPr="00673C3C" w:rsidRDefault="00EF7A27" w:rsidP="00B66DE0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Nominations statutaires</w:t>
      </w:r>
    </w:p>
    <w:p w14:paraId="3C1DCA52" w14:textId="77777777" w:rsidR="00AF09BD" w:rsidRDefault="00AF09BD" w:rsidP="00AF09BD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BB524AD" w14:textId="65E2E644" w:rsidR="00AF09BD" w:rsidRPr="00795384" w:rsidRDefault="00AF09BD" w:rsidP="00AF09BD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Pour le district de Martigny, </w:t>
      </w:r>
      <w:r w:rsidRPr="008B62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Justine </w:t>
      </w:r>
      <w:proofErr w:type="spellStart"/>
      <w:r w:rsidRPr="008B6221">
        <w:rPr>
          <w:rFonts w:ascii="Arial" w:hAnsi="Arial" w:cs="Arial"/>
          <w:b/>
          <w:bCs/>
          <w:color w:val="000000" w:themeColor="text1"/>
          <w:sz w:val="22"/>
          <w:szCs w:val="22"/>
        </w:rPr>
        <w:t>Panchaud</w:t>
      </w:r>
      <w:proofErr w:type="spellEnd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 présente Tony </w:t>
      </w:r>
      <w:proofErr w:type="spellStart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>Sabino</w:t>
      </w:r>
      <w:proofErr w:type="spellEnd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 pour la Commission des Intérêts Matériels </w:t>
      </w:r>
      <w:r w:rsidRPr="00795384">
        <w:rPr>
          <w:rFonts w:ascii="Arial" w:hAnsi="Arial" w:cs="Arial"/>
          <w:bCs/>
          <w:i/>
          <w:color w:val="000000" w:themeColor="text1"/>
          <w:sz w:val="22"/>
          <w:szCs w:val="22"/>
        </w:rPr>
        <w:t>(CIM)</w:t>
      </w:r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 ainsi que Frédéric </w:t>
      </w:r>
      <w:proofErr w:type="spellStart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>Darbellay</w:t>
      </w:r>
      <w:proofErr w:type="spellEnd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 comme réviseur des comptes de la </w:t>
      </w:r>
      <w:proofErr w:type="spellStart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>SPVal</w:t>
      </w:r>
      <w:proofErr w:type="spellEnd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37DF01E" w14:textId="3F4CC482" w:rsidR="00AF09BD" w:rsidRPr="00795384" w:rsidRDefault="00AF09BD" w:rsidP="00AF09BD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>L’assemblée ratifie ces propositions.</w:t>
      </w:r>
    </w:p>
    <w:p w14:paraId="7F1B89E3" w14:textId="77777777" w:rsidR="00AF09BD" w:rsidRPr="00795384" w:rsidRDefault="00AF09BD" w:rsidP="00AF09BD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1718631" w14:textId="211275B2" w:rsidR="00AF09BD" w:rsidRPr="00795384" w:rsidRDefault="00AF09BD" w:rsidP="00AF09BD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Pour le district de Conthey, </w:t>
      </w:r>
      <w:r w:rsidRPr="008B622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Anny </w:t>
      </w:r>
      <w:proofErr w:type="spellStart"/>
      <w:r w:rsidRPr="008B6221">
        <w:rPr>
          <w:rFonts w:ascii="Arial" w:hAnsi="Arial" w:cs="Arial"/>
          <w:b/>
          <w:bCs/>
          <w:color w:val="000000" w:themeColor="text1"/>
          <w:sz w:val="22"/>
          <w:szCs w:val="22"/>
        </w:rPr>
        <w:t>Dayer</w:t>
      </w:r>
      <w:proofErr w:type="spellEnd"/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 présente Fabrice Fournier pour le poste de Président de l’AD</w:t>
      </w:r>
      <w:r w:rsidR="00F81D38"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 / </w:t>
      </w:r>
      <w:proofErr w:type="spellStart"/>
      <w:r w:rsidR="00F81D38" w:rsidRPr="00795384">
        <w:rPr>
          <w:rFonts w:ascii="Arial" w:hAnsi="Arial" w:cs="Arial"/>
          <w:bCs/>
          <w:color w:val="000000" w:themeColor="text1"/>
          <w:sz w:val="22"/>
          <w:szCs w:val="22"/>
        </w:rPr>
        <w:t>SPVal</w:t>
      </w:r>
      <w:proofErr w:type="spellEnd"/>
      <w:r w:rsidR="00F81D38"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 de 2025.</w:t>
      </w:r>
    </w:p>
    <w:p w14:paraId="3D261763" w14:textId="08DD23FF" w:rsidR="00B66DE0" w:rsidRPr="00795384" w:rsidRDefault="00692BC9" w:rsidP="00F81D38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L’assemblée ratifie cette proposition</w:t>
      </w:r>
      <w:r w:rsidR="00F81D38" w:rsidRPr="0079538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F87CEE5" w14:textId="78191ED9" w:rsidR="00F81D38" w:rsidRPr="00795384" w:rsidRDefault="00F81D38" w:rsidP="00F81D38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6C16E1A" w14:textId="3B30F054" w:rsidR="00F81D38" w:rsidRPr="00795384" w:rsidRDefault="00F81D38" w:rsidP="00F81D38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95384">
        <w:rPr>
          <w:rFonts w:ascii="Arial" w:hAnsi="Arial" w:cs="Arial"/>
          <w:bCs/>
          <w:color w:val="000000" w:themeColor="text1"/>
          <w:sz w:val="22"/>
          <w:szCs w:val="22"/>
        </w:rPr>
        <w:t xml:space="preserve">Les district d’Entremont, d’Hérens et de Sierre sont encore à la recherche de représentants </w:t>
      </w:r>
      <w:r w:rsidR="00692BC9">
        <w:rPr>
          <w:rFonts w:ascii="Arial" w:hAnsi="Arial" w:cs="Arial"/>
          <w:bCs/>
          <w:color w:val="000000" w:themeColor="text1"/>
          <w:sz w:val="22"/>
          <w:szCs w:val="22"/>
        </w:rPr>
        <w:t>pour le Comité Cantonal ou pour les commissions permanentes (</w:t>
      </w:r>
      <w:r w:rsidR="00692BC9" w:rsidRPr="00795384">
        <w:rPr>
          <w:rFonts w:ascii="Arial" w:hAnsi="Arial" w:cs="Arial"/>
          <w:bCs/>
          <w:i/>
          <w:color w:val="000000" w:themeColor="text1"/>
          <w:sz w:val="22"/>
          <w:szCs w:val="22"/>
        </w:rPr>
        <w:t>(CP ou CIM)</w:t>
      </w:r>
      <w:r w:rsidR="00692BC9">
        <w:rPr>
          <w:rFonts w:ascii="Arial" w:hAnsi="Arial" w:cs="Arial"/>
          <w:bCs/>
          <w:i/>
          <w:color w:val="000000" w:themeColor="text1"/>
          <w:sz w:val="22"/>
          <w:szCs w:val="22"/>
        </w:rPr>
        <w:t>.</w:t>
      </w:r>
    </w:p>
    <w:p w14:paraId="1D2564C6" w14:textId="4EBA6764" w:rsidR="00F81D38" w:rsidRDefault="00F81D38" w:rsidP="00F81D38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01D4F7A" w14:textId="5F7EE797" w:rsidR="00795384" w:rsidRDefault="00795384" w:rsidP="00F81D38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28777C1" w14:textId="4209F02B" w:rsidR="00795384" w:rsidRDefault="00795384" w:rsidP="00F81D38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24F7F49" w14:textId="77777777" w:rsidR="00795384" w:rsidRPr="00F81D38" w:rsidRDefault="00795384" w:rsidP="00F81D38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95BFAFE" w14:textId="40BE0BB3" w:rsidR="00B66DE0" w:rsidRPr="00673C3C" w:rsidRDefault="00EF7A27" w:rsidP="00B66DE0">
      <w:pPr>
        <w:numPr>
          <w:ilvl w:val="0"/>
          <w:numId w:val="1"/>
        </w:numPr>
        <w:ind w:left="0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lastRenderedPageBreak/>
        <w:t>Rapports d’activité</w:t>
      </w:r>
    </w:p>
    <w:p w14:paraId="4CFFE50A" w14:textId="77777777" w:rsidR="00F81D38" w:rsidRDefault="00F81D38" w:rsidP="00F81D38">
      <w:pPr>
        <w:tabs>
          <w:tab w:val="left" w:pos="567"/>
          <w:tab w:val="left" w:pos="1985"/>
        </w:tabs>
        <w:rPr>
          <w:rFonts w:ascii="Arial" w:hAnsi="Arial" w:cs="Arial"/>
          <w:sz w:val="22"/>
          <w:szCs w:val="22"/>
          <w:u w:val="single"/>
        </w:rPr>
      </w:pPr>
    </w:p>
    <w:p w14:paraId="6094DDC5" w14:textId="2A68D82C" w:rsidR="00675869" w:rsidRPr="00DE730B" w:rsidRDefault="00F81D38" w:rsidP="00F81D38">
      <w:pPr>
        <w:tabs>
          <w:tab w:val="left" w:pos="567"/>
          <w:tab w:val="left" w:pos="1985"/>
        </w:tabs>
        <w:rPr>
          <w:rFonts w:ascii="Arial" w:hAnsi="Arial" w:cs="Arial"/>
          <w:b/>
          <w:sz w:val="22"/>
          <w:szCs w:val="22"/>
        </w:rPr>
      </w:pPr>
      <w:proofErr w:type="spellStart"/>
      <w:r w:rsidRPr="00ED062E">
        <w:rPr>
          <w:rFonts w:ascii="Arial" w:hAnsi="Arial" w:cs="Arial"/>
          <w:b/>
          <w:sz w:val="22"/>
          <w:szCs w:val="22"/>
          <w:u w:val="single"/>
        </w:rPr>
        <w:t>SPVal</w:t>
      </w:r>
      <w:proofErr w:type="spellEnd"/>
      <w:r w:rsidRPr="00DE730B">
        <w:rPr>
          <w:rFonts w:ascii="Arial" w:hAnsi="Arial" w:cs="Arial"/>
          <w:b/>
          <w:sz w:val="22"/>
          <w:szCs w:val="22"/>
        </w:rPr>
        <w:t> </w:t>
      </w:r>
      <w:r w:rsidR="00675869" w:rsidRPr="00DE730B">
        <w:rPr>
          <w:rFonts w:ascii="Arial" w:hAnsi="Arial" w:cs="Arial"/>
          <w:b/>
          <w:sz w:val="22"/>
          <w:szCs w:val="22"/>
        </w:rPr>
        <w:t xml:space="preserve">: par Olivier </w:t>
      </w:r>
      <w:proofErr w:type="spellStart"/>
      <w:r w:rsidR="00675869" w:rsidRPr="00DE730B">
        <w:rPr>
          <w:rFonts w:ascii="Arial" w:hAnsi="Arial" w:cs="Arial"/>
          <w:b/>
          <w:sz w:val="22"/>
          <w:szCs w:val="22"/>
        </w:rPr>
        <w:t>Solioz</w:t>
      </w:r>
      <w:proofErr w:type="spellEnd"/>
      <w:r w:rsidR="00675869" w:rsidRPr="00DE730B">
        <w:rPr>
          <w:rFonts w:ascii="Arial" w:hAnsi="Arial" w:cs="Arial"/>
          <w:b/>
          <w:sz w:val="22"/>
          <w:szCs w:val="22"/>
        </w:rPr>
        <w:t xml:space="preserve">, </w:t>
      </w:r>
      <w:r w:rsidR="00675869" w:rsidRPr="00DE730B">
        <w:rPr>
          <w:rFonts w:ascii="Arial" w:hAnsi="Arial" w:cs="Arial"/>
          <w:b/>
          <w:i/>
          <w:sz w:val="22"/>
          <w:szCs w:val="22"/>
        </w:rPr>
        <w:t>Président</w:t>
      </w:r>
    </w:p>
    <w:p w14:paraId="37BEC845" w14:textId="77777777" w:rsidR="00C955A1" w:rsidRPr="00BC0FB5" w:rsidRDefault="00C955A1" w:rsidP="00B66DE0">
      <w:pPr>
        <w:pStyle w:val="Paragraphedeliste"/>
        <w:tabs>
          <w:tab w:val="left" w:pos="567"/>
          <w:tab w:val="left" w:pos="1985"/>
        </w:tabs>
        <w:ind w:left="1286"/>
        <w:rPr>
          <w:rFonts w:ascii="Arial" w:hAnsi="Arial" w:cs="Arial"/>
          <w:sz w:val="16"/>
          <w:szCs w:val="16"/>
          <w:u w:val="single"/>
        </w:rPr>
      </w:pPr>
    </w:p>
    <w:p w14:paraId="26AF5149" w14:textId="3BBEBDD0" w:rsidR="00E67C8B" w:rsidRPr="00BC0FB5" w:rsidRDefault="00F81D38" w:rsidP="00BC0FB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 xml:space="preserve">Après </w:t>
      </w:r>
      <w:r w:rsidR="00C955A1" w:rsidRPr="00BC0FB5">
        <w:rPr>
          <w:rFonts w:ascii="Arial" w:hAnsi="Arial" w:cs="Arial"/>
          <w:sz w:val="22"/>
          <w:szCs w:val="22"/>
        </w:rPr>
        <w:t>une introduction montagnarde</w:t>
      </w:r>
      <w:r w:rsidRPr="00BC0FB5">
        <w:rPr>
          <w:rFonts w:ascii="Arial" w:hAnsi="Arial" w:cs="Arial"/>
          <w:sz w:val="22"/>
          <w:szCs w:val="22"/>
        </w:rPr>
        <w:t>,</w:t>
      </w:r>
      <w:r w:rsidR="00C955A1" w:rsidRPr="00BC0FB5">
        <w:rPr>
          <w:rFonts w:ascii="Arial" w:hAnsi="Arial" w:cs="Arial"/>
          <w:sz w:val="22"/>
          <w:szCs w:val="22"/>
        </w:rPr>
        <w:t xml:space="preserve"> </w:t>
      </w:r>
      <w:r w:rsidR="00C955A1" w:rsidRPr="008B6221">
        <w:rPr>
          <w:rFonts w:ascii="Arial" w:hAnsi="Arial" w:cs="Arial"/>
          <w:b/>
          <w:sz w:val="22"/>
          <w:szCs w:val="22"/>
        </w:rPr>
        <w:t xml:space="preserve">Olivier </w:t>
      </w:r>
      <w:proofErr w:type="spellStart"/>
      <w:r w:rsidRPr="008B6221">
        <w:rPr>
          <w:rFonts w:ascii="Arial" w:hAnsi="Arial" w:cs="Arial"/>
          <w:b/>
          <w:sz w:val="22"/>
          <w:szCs w:val="22"/>
        </w:rPr>
        <w:t>Solioz</w:t>
      </w:r>
      <w:proofErr w:type="spellEnd"/>
      <w:r w:rsidRPr="00BC0FB5">
        <w:rPr>
          <w:rFonts w:ascii="Arial" w:hAnsi="Arial" w:cs="Arial"/>
          <w:sz w:val="22"/>
          <w:szCs w:val="22"/>
        </w:rPr>
        <w:t xml:space="preserve"> </w:t>
      </w:r>
      <w:r w:rsidR="00C955A1" w:rsidRPr="00BC0FB5">
        <w:rPr>
          <w:rFonts w:ascii="Arial" w:hAnsi="Arial" w:cs="Arial"/>
          <w:sz w:val="22"/>
          <w:szCs w:val="22"/>
        </w:rPr>
        <w:t xml:space="preserve">présente </w:t>
      </w:r>
      <w:r w:rsidR="00A10E4F" w:rsidRPr="00BC0FB5">
        <w:rPr>
          <w:rFonts w:ascii="Arial" w:hAnsi="Arial" w:cs="Arial"/>
          <w:sz w:val="22"/>
          <w:szCs w:val="22"/>
        </w:rPr>
        <w:t>les points</w:t>
      </w:r>
      <w:r w:rsidR="00D32D7C" w:rsidRPr="00BC0FB5">
        <w:rPr>
          <w:rFonts w:ascii="Arial" w:hAnsi="Arial" w:cs="Arial"/>
          <w:sz w:val="22"/>
          <w:szCs w:val="22"/>
        </w:rPr>
        <w:t xml:space="preserve"> ou </w:t>
      </w:r>
      <w:r w:rsidR="00DE730B" w:rsidRPr="00BC0FB5">
        <w:rPr>
          <w:rFonts w:ascii="Arial" w:hAnsi="Arial" w:cs="Arial"/>
          <w:sz w:val="22"/>
          <w:szCs w:val="22"/>
        </w:rPr>
        <w:t xml:space="preserve">les </w:t>
      </w:r>
      <w:r w:rsidR="00D32D7C" w:rsidRPr="00BC0FB5">
        <w:rPr>
          <w:rFonts w:ascii="Arial" w:hAnsi="Arial" w:cs="Arial"/>
          <w:sz w:val="22"/>
          <w:szCs w:val="22"/>
        </w:rPr>
        <w:t>questionnements</w:t>
      </w:r>
      <w:r w:rsidR="00A10E4F" w:rsidRPr="00BC0FB5">
        <w:rPr>
          <w:rFonts w:ascii="Arial" w:hAnsi="Arial" w:cs="Arial"/>
          <w:sz w:val="22"/>
          <w:szCs w:val="22"/>
        </w:rPr>
        <w:t xml:space="preserve"> </w:t>
      </w:r>
      <w:r w:rsidR="008B0BEF" w:rsidRPr="00BC0FB5">
        <w:rPr>
          <w:rFonts w:ascii="Arial" w:hAnsi="Arial" w:cs="Arial"/>
          <w:sz w:val="22"/>
          <w:szCs w:val="22"/>
        </w:rPr>
        <w:t>suivants :</w:t>
      </w:r>
    </w:p>
    <w:p w14:paraId="67A9CA9D" w14:textId="2CED3DBA" w:rsidR="00AC679A" w:rsidRPr="00BC0FB5" w:rsidRDefault="00AC679A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Indemnités numériques et licences M365</w:t>
      </w:r>
    </w:p>
    <w:p w14:paraId="2465E077" w14:textId="2592C32B" w:rsidR="00AC679A" w:rsidRPr="00BC0FB5" w:rsidRDefault="00AC679A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Interrogations sur les planifications et introductions des nouveaux moyens</w:t>
      </w:r>
    </w:p>
    <w:p w14:paraId="16979B78" w14:textId="77777777" w:rsidR="00DE730B" w:rsidRPr="00BC0FB5" w:rsidRDefault="00AC679A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Interventions au Grand Conseil : abandon de la r</w:t>
      </w:r>
      <w:r w:rsidR="00DE730B" w:rsidRPr="00BC0FB5">
        <w:rPr>
          <w:rFonts w:ascii="Arial" w:hAnsi="Arial" w:cs="Arial"/>
          <w:sz w:val="22"/>
          <w:szCs w:val="22"/>
        </w:rPr>
        <w:t>etenue du 5%, 100%=29 périodes,</w:t>
      </w:r>
    </w:p>
    <w:p w14:paraId="2B739BDF" w14:textId="64045E04" w:rsidR="00AC679A" w:rsidRPr="00BC0FB5" w:rsidRDefault="00AC679A" w:rsidP="00DE730B">
      <w:pPr>
        <w:pStyle w:val="Paragraphedeliste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BC0FB5">
        <w:rPr>
          <w:rFonts w:ascii="Arial" w:hAnsi="Arial" w:cs="Arial"/>
          <w:sz w:val="22"/>
          <w:szCs w:val="22"/>
        </w:rPr>
        <w:t>redoublement</w:t>
      </w:r>
      <w:proofErr w:type="gramEnd"/>
      <w:r w:rsidRPr="00BC0FB5">
        <w:rPr>
          <w:rFonts w:ascii="Arial" w:hAnsi="Arial" w:cs="Arial"/>
          <w:sz w:val="22"/>
          <w:szCs w:val="22"/>
        </w:rPr>
        <w:t xml:space="preserve">, jours </w:t>
      </w:r>
      <w:r w:rsidR="0078056A" w:rsidRPr="00BC0FB5">
        <w:rPr>
          <w:rFonts w:ascii="Arial" w:hAnsi="Arial" w:cs="Arial"/>
          <w:sz w:val="22"/>
          <w:szCs w:val="22"/>
        </w:rPr>
        <w:t>jokers</w:t>
      </w:r>
      <w:r w:rsidR="00E67C8B" w:rsidRPr="00BC0FB5">
        <w:rPr>
          <w:rFonts w:ascii="Arial" w:hAnsi="Arial" w:cs="Arial"/>
          <w:sz w:val="22"/>
          <w:szCs w:val="22"/>
        </w:rPr>
        <w:t>…</w:t>
      </w:r>
    </w:p>
    <w:p w14:paraId="7BEA1136" w14:textId="2AFBE628" w:rsidR="00E67C8B" w:rsidRPr="00BC0FB5" w:rsidRDefault="00E67C8B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Nombres d’Enseignants Ressources pour le Vivre Ensemble</w:t>
      </w:r>
    </w:p>
    <w:p w14:paraId="1CB95B95" w14:textId="2567BBAE" w:rsidR="00E67C8B" w:rsidRPr="00BC0FB5" w:rsidRDefault="00E67C8B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Mesures d’aides : en 1-2 H, stagiaires, AVS</w:t>
      </w:r>
    </w:p>
    <w:p w14:paraId="1797C786" w14:textId="0A560F22" w:rsidR="00E67C8B" w:rsidRPr="00BC0FB5" w:rsidRDefault="00E67C8B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Gestion RH en lien avec l’organisation scolaire</w:t>
      </w:r>
    </w:p>
    <w:p w14:paraId="228F3BE8" w14:textId="43645618" w:rsidR="00E67C8B" w:rsidRPr="00BC0FB5" w:rsidRDefault="00E67C8B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Environn</w:t>
      </w:r>
      <w:r w:rsidR="00B34797" w:rsidRPr="00BC0FB5">
        <w:rPr>
          <w:rFonts w:ascii="Arial" w:hAnsi="Arial" w:cs="Arial"/>
          <w:sz w:val="22"/>
          <w:szCs w:val="22"/>
        </w:rPr>
        <w:t>ement Numérique de Travail</w:t>
      </w:r>
    </w:p>
    <w:p w14:paraId="1BD16029" w14:textId="67E2D67C" w:rsidR="00E67C8B" w:rsidRPr="00BC0FB5" w:rsidRDefault="00E67C8B" w:rsidP="00DE730B">
      <w:pPr>
        <w:pStyle w:val="Paragraphedeliste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Effectifs des élèves ukrainiens</w:t>
      </w:r>
    </w:p>
    <w:p w14:paraId="388B6A31" w14:textId="77777777" w:rsidR="00DE730B" w:rsidRPr="00ED062E" w:rsidRDefault="00DE730B" w:rsidP="00DE730B">
      <w:pPr>
        <w:pStyle w:val="Paragraphedeliste"/>
        <w:tabs>
          <w:tab w:val="left" w:pos="567"/>
          <w:tab w:val="left" w:pos="1985"/>
        </w:tabs>
        <w:ind w:left="2340"/>
        <w:rPr>
          <w:rFonts w:ascii="Arial" w:hAnsi="Arial" w:cs="Arial"/>
          <w:b/>
        </w:rPr>
      </w:pPr>
    </w:p>
    <w:p w14:paraId="0A87E016" w14:textId="5C0A6A53" w:rsidR="00DE730B" w:rsidRPr="00DE730B" w:rsidRDefault="00DE730B" w:rsidP="00DE730B">
      <w:pPr>
        <w:pStyle w:val="Paragraphedeliste"/>
        <w:tabs>
          <w:tab w:val="left" w:pos="567"/>
          <w:tab w:val="left" w:pos="1985"/>
        </w:tabs>
        <w:ind w:left="0"/>
        <w:rPr>
          <w:rFonts w:ascii="Arial" w:hAnsi="Arial" w:cs="Arial"/>
          <w:b/>
          <w:sz w:val="22"/>
          <w:szCs w:val="22"/>
        </w:rPr>
      </w:pPr>
      <w:r w:rsidRPr="00ED062E">
        <w:rPr>
          <w:rFonts w:ascii="Arial" w:hAnsi="Arial" w:cs="Arial"/>
          <w:b/>
          <w:sz w:val="22"/>
          <w:szCs w:val="22"/>
          <w:u w:val="single"/>
        </w:rPr>
        <w:t>SER</w:t>
      </w:r>
      <w:r w:rsidRPr="00DE730B">
        <w:rPr>
          <w:rFonts w:ascii="Arial" w:hAnsi="Arial" w:cs="Arial"/>
          <w:b/>
          <w:sz w:val="22"/>
          <w:szCs w:val="22"/>
        </w:rPr>
        <w:t xml:space="preserve"> : par </w:t>
      </w:r>
      <w:r>
        <w:rPr>
          <w:rFonts w:ascii="Arial" w:hAnsi="Arial" w:cs="Arial"/>
          <w:b/>
          <w:sz w:val="22"/>
          <w:szCs w:val="22"/>
        </w:rPr>
        <w:t>Samuel Rohrbach</w:t>
      </w:r>
      <w:r w:rsidRPr="00DE730B">
        <w:rPr>
          <w:rFonts w:ascii="Arial" w:hAnsi="Arial" w:cs="Arial"/>
          <w:b/>
          <w:sz w:val="22"/>
          <w:szCs w:val="22"/>
        </w:rPr>
        <w:t xml:space="preserve">, </w:t>
      </w:r>
      <w:r w:rsidRPr="00DE730B">
        <w:rPr>
          <w:rFonts w:ascii="Arial" w:hAnsi="Arial" w:cs="Arial"/>
          <w:b/>
          <w:i/>
          <w:sz w:val="22"/>
          <w:szCs w:val="22"/>
        </w:rPr>
        <w:t>Président</w:t>
      </w:r>
    </w:p>
    <w:p w14:paraId="001568D2" w14:textId="77777777" w:rsidR="00AC679A" w:rsidRPr="00BC0FB5" w:rsidRDefault="00AC679A" w:rsidP="00B66DE0">
      <w:pPr>
        <w:pStyle w:val="Paragraphedeliste"/>
        <w:tabs>
          <w:tab w:val="left" w:pos="567"/>
          <w:tab w:val="left" w:pos="1985"/>
        </w:tabs>
        <w:ind w:left="927"/>
        <w:rPr>
          <w:rFonts w:ascii="Arial" w:hAnsi="Arial" w:cs="Arial"/>
          <w:sz w:val="16"/>
          <w:szCs w:val="16"/>
        </w:rPr>
      </w:pPr>
    </w:p>
    <w:p w14:paraId="37F569BC" w14:textId="0853650E" w:rsidR="00E67C8B" w:rsidRPr="00BC0FB5" w:rsidRDefault="00C955A1" w:rsidP="00BC0FB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 xml:space="preserve">Après </w:t>
      </w:r>
      <w:r w:rsidR="00A10E4F" w:rsidRPr="00BC0FB5">
        <w:rPr>
          <w:rFonts w:ascii="Arial" w:hAnsi="Arial" w:cs="Arial"/>
          <w:sz w:val="22"/>
          <w:szCs w:val="22"/>
        </w:rPr>
        <w:t xml:space="preserve">avoir transmis </w:t>
      </w:r>
      <w:r w:rsidRPr="00BC0FB5">
        <w:rPr>
          <w:rFonts w:ascii="Arial" w:hAnsi="Arial" w:cs="Arial"/>
          <w:sz w:val="22"/>
          <w:szCs w:val="22"/>
        </w:rPr>
        <w:t>les salutations de</w:t>
      </w:r>
      <w:r w:rsidR="00B34797" w:rsidRPr="00BC0FB5">
        <w:rPr>
          <w:rFonts w:ascii="Arial" w:hAnsi="Arial" w:cs="Arial"/>
          <w:sz w:val="22"/>
          <w:szCs w:val="22"/>
        </w:rPr>
        <w:t>s collègues r</w:t>
      </w:r>
      <w:r w:rsidRPr="00BC0FB5">
        <w:rPr>
          <w:rFonts w:ascii="Arial" w:hAnsi="Arial" w:cs="Arial"/>
          <w:sz w:val="22"/>
          <w:szCs w:val="22"/>
        </w:rPr>
        <w:t>omands,</w:t>
      </w:r>
      <w:r w:rsidR="00A10E4F" w:rsidRPr="00BC0FB5">
        <w:rPr>
          <w:rFonts w:ascii="Arial" w:hAnsi="Arial" w:cs="Arial"/>
          <w:sz w:val="22"/>
          <w:szCs w:val="22"/>
        </w:rPr>
        <w:t xml:space="preserve"> </w:t>
      </w:r>
      <w:r w:rsidR="00795384" w:rsidRPr="008B6221">
        <w:rPr>
          <w:rFonts w:ascii="Arial" w:hAnsi="Arial" w:cs="Arial"/>
          <w:b/>
          <w:sz w:val="22"/>
          <w:szCs w:val="22"/>
        </w:rPr>
        <w:t>M.</w:t>
      </w:r>
      <w:r w:rsidR="00B34797" w:rsidRPr="008B6221">
        <w:rPr>
          <w:rFonts w:ascii="Arial" w:hAnsi="Arial" w:cs="Arial"/>
          <w:b/>
          <w:sz w:val="22"/>
          <w:szCs w:val="22"/>
        </w:rPr>
        <w:t xml:space="preserve"> Rohrbach</w:t>
      </w:r>
      <w:r w:rsidR="00B34797" w:rsidRPr="00BC0FB5">
        <w:rPr>
          <w:rFonts w:ascii="Arial" w:hAnsi="Arial" w:cs="Arial"/>
          <w:sz w:val="22"/>
          <w:szCs w:val="22"/>
        </w:rPr>
        <w:t xml:space="preserve"> </w:t>
      </w:r>
      <w:r w:rsidR="00A10E4F" w:rsidRPr="00BC0FB5">
        <w:rPr>
          <w:rFonts w:ascii="Arial" w:hAnsi="Arial" w:cs="Arial"/>
          <w:sz w:val="22"/>
          <w:szCs w:val="22"/>
        </w:rPr>
        <w:t>aborde</w:t>
      </w:r>
      <w:r w:rsidRPr="00BC0FB5">
        <w:rPr>
          <w:rFonts w:ascii="Arial" w:hAnsi="Arial" w:cs="Arial"/>
          <w:sz w:val="22"/>
          <w:szCs w:val="22"/>
        </w:rPr>
        <w:t xml:space="preserve"> les points suivants </w:t>
      </w:r>
      <w:r w:rsidR="00E67C8B" w:rsidRPr="00BC0FB5">
        <w:rPr>
          <w:rFonts w:ascii="Arial" w:hAnsi="Arial" w:cs="Arial"/>
          <w:sz w:val="22"/>
          <w:szCs w:val="22"/>
        </w:rPr>
        <w:t>:</w:t>
      </w:r>
    </w:p>
    <w:p w14:paraId="5CE61ABA" w14:textId="2F809250" w:rsidR="00E67C8B" w:rsidRPr="00BC0FB5" w:rsidRDefault="00C955A1" w:rsidP="00B34797">
      <w:pPr>
        <w:pStyle w:val="Paragraphedeliste"/>
        <w:numPr>
          <w:ilvl w:val="0"/>
          <w:numId w:val="7"/>
        </w:numPr>
        <w:tabs>
          <w:tab w:val="left" w:pos="567"/>
          <w:tab w:val="left" w:pos="1985"/>
        </w:tabs>
        <w:ind w:hanging="2056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Réforme de la maturité gymnasiale</w:t>
      </w:r>
    </w:p>
    <w:p w14:paraId="029C2BB7" w14:textId="3B749B78" w:rsidR="00E67C8B" w:rsidRPr="00BC0FB5" w:rsidRDefault="00C955A1" w:rsidP="00B34797">
      <w:pPr>
        <w:pStyle w:val="Paragraphedeliste"/>
        <w:numPr>
          <w:ilvl w:val="0"/>
          <w:numId w:val="7"/>
        </w:numPr>
        <w:tabs>
          <w:tab w:val="left" w:pos="567"/>
          <w:tab w:val="left" w:pos="1985"/>
        </w:tabs>
        <w:ind w:hanging="2056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Soutien des élèves en difficulté</w:t>
      </w:r>
    </w:p>
    <w:p w14:paraId="3C45AC4D" w14:textId="2F87CC36" w:rsidR="00E67C8B" w:rsidRPr="00BC0FB5" w:rsidRDefault="00C955A1" w:rsidP="00B34797">
      <w:pPr>
        <w:pStyle w:val="Paragraphedeliste"/>
        <w:numPr>
          <w:ilvl w:val="0"/>
          <w:numId w:val="7"/>
        </w:numPr>
        <w:tabs>
          <w:tab w:val="left" w:pos="567"/>
          <w:tab w:val="left" w:pos="1985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Refus de l’initiative sur l’augmentation de l’âge de</w:t>
      </w:r>
      <w:r w:rsidR="00B34797" w:rsidRPr="00BC0FB5">
        <w:rPr>
          <w:rFonts w:ascii="Arial" w:hAnsi="Arial" w:cs="Arial"/>
          <w:sz w:val="22"/>
          <w:szCs w:val="22"/>
        </w:rPr>
        <w:t xml:space="preserve"> la retraite pour les femmes et </w:t>
      </w:r>
      <w:r w:rsidRPr="00BC0FB5">
        <w:rPr>
          <w:rFonts w:ascii="Arial" w:hAnsi="Arial" w:cs="Arial"/>
          <w:sz w:val="22"/>
          <w:szCs w:val="22"/>
        </w:rPr>
        <w:t>défense de la 13</w:t>
      </w:r>
      <w:r w:rsidRPr="00BC0FB5">
        <w:rPr>
          <w:rFonts w:ascii="Arial" w:hAnsi="Arial" w:cs="Arial"/>
          <w:sz w:val="22"/>
          <w:szCs w:val="22"/>
          <w:vertAlign w:val="superscript"/>
        </w:rPr>
        <w:t>ème</w:t>
      </w:r>
      <w:r w:rsidRPr="00BC0FB5">
        <w:rPr>
          <w:rFonts w:ascii="Arial" w:hAnsi="Arial" w:cs="Arial"/>
          <w:sz w:val="22"/>
          <w:szCs w:val="22"/>
        </w:rPr>
        <w:t xml:space="preserve"> rente AVS</w:t>
      </w:r>
    </w:p>
    <w:p w14:paraId="57EFCEE1" w14:textId="5A9A7AEB" w:rsidR="00E67C8B" w:rsidRPr="00BC0FB5" w:rsidRDefault="00C955A1" w:rsidP="00B34797">
      <w:pPr>
        <w:pStyle w:val="Paragraphedeliste"/>
        <w:numPr>
          <w:ilvl w:val="0"/>
          <w:numId w:val="7"/>
        </w:numPr>
        <w:tabs>
          <w:tab w:val="left" w:pos="567"/>
          <w:tab w:val="left" w:pos="1985"/>
        </w:tabs>
        <w:ind w:hanging="2056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Prise en compte de la réforme de l’orthographe par la CIIP</w:t>
      </w:r>
    </w:p>
    <w:p w14:paraId="25E07478" w14:textId="7ECBCD78" w:rsidR="00E67C8B" w:rsidRPr="00BC0FB5" w:rsidRDefault="00C955A1" w:rsidP="00B34797">
      <w:pPr>
        <w:pStyle w:val="Paragraphedeliste"/>
        <w:numPr>
          <w:ilvl w:val="0"/>
          <w:numId w:val="7"/>
        </w:numPr>
        <w:tabs>
          <w:tab w:val="left" w:pos="567"/>
          <w:tab w:val="left" w:pos="1985"/>
        </w:tabs>
        <w:ind w:hanging="2056"/>
        <w:jc w:val="both"/>
        <w:rPr>
          <w:rFonts w:ascii="Arial" w:hAnsi="Arial" w:cs="Arial"/>
          <w:sz w:val="22"/>
          <w:szCs w:val="22"/>
        </w:rPr>
      </w:pPr>
      <w:r w:rsidRPr="00BC0FB5">
        <w:rPr>
          <w:rFonts w:ascii="Arial" w:hAnsi="Arial" w:cs="Arial"/>
          <w:sz w:val="22"/>
          <w:szCs w:val="22"/>
        </w:rPr>
        <w:t>Aide à l’internationale de l’éducation pour les collègues afghans réfugiés</w:t>
      </w:r>
    </w:p>
    <w:p w14:paraId="6B966150" w14:textId="77777777" w:rsidR="00A10E4F" w:rsidRPr="00BC0FB5" w:rsidRDefault="00A10E4F" w:rsidP="00B66DE0">
      <w:pPr>
        <w:pStyle w:val="Paragraphedeliste"/>
        <w:tabs>
          <w:tab w:val="left" w:pos="567"/>
          <w:tab w:val="left" w:pos="1985"/>
        </w:tabs>
        <w:ind w:left="2340"/>
        <w:rPr>
          <w:rFonts w:ascii="Arial" w:hAnsi="Arial" w:cs="Arial"/>
          <w:sz w:val="22"/>
          <w:szCs w:val="22"/>
        </w:rPr>
      </w:pPr>
    </w:p>
    <w:p w14:paraId="66C61DFE" w14:textId="4009B321" w:rsidR="00E67C8B" w:rsidRDefault="00BC0FB5" w:rsidP="00BC0FB5">
      <w:pPr>
        <w:pStyle w:val="Paragraphedeliste"/>
        <w:tabs>
          <w:tab w:val="left" w:pos="567"/>
          <w:tab w:val="left" w:pos="1985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8B6221">
        <w:rPr>
          <w:rFonts w:ascii="Arial" w:hAnsi="Arial" w:cs="Arial"/>
          <w:b/>
          <w:sz w:val="22"/>
          <w:szCs w:val="22"/>
        </w:rPr>
        <w:t xml:space="preserve">Olivier </w:t>
      </w:r>
      <w:proofErr w:type="spellStart"/>
      <w:r w:rsidRPr="008B6221">
        <w:rPr>
          <w:rFonts w:ascii="Arial" w:hAnsi="Arial" w:cs="Arial"/>
          <w:b/>
          <w:sz w:val="22"/>
          <w:szCs w:val="22"/>
        </w:rPr>
        <w:t>Solioz</w:t>
      </w:r>
      <w:proofErr w:type="spellEnd"/>
      <w:r w:rsidR="00B34797" w:rsidRPr="00BC0F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remercie </w:t>
      </w:r>
      <w:r w:rsidR="00C955A1" w:rsidRPr="00BC0FB5">
        <w:rPr>
          <w:rFonts w:ascii="Arial" w:hAnsi="Arial" w:cs="Arial"/>
          <w:sz w:val="22"/>
          <w:szCs w:val="22"/>
        </w:rPr>
        <w:t xml:space="preserve">Samuel </w:t>
      </w:r>
      <w:r w:rsidR="00B34797" w:rsidRPr="00BC0FB5">
        <w:rPr>
          <w:rFonts w:ascii="Arial" w:hAnsi="Arial" w:cs="Arial"/>
          <w:sz w:val="22"/>
          <w:szCs w:val="22"/>
        </w:rPr>
        <w:t xml:space="preserve">Rohrbach </w:t>
      </w:r>
      <w:r>
        <w:rPr>
          <w:rFonts w:ascii="Arial" w:hAnsi="Arial" w:cs="Arial"/>
          <w:sz w:val="22"/>
          <w:szCs w:val="22"/>
        </w:rPr>
        <w:t>pour sa présence tout</w:t>
      </w:r>
      <w:r w:rsidR="00C955A1" w:rsidRPr="00BC0FB5">
        <w:rPr>
          <w:rFonts w:ascii="Arial" w:hAnsi="Arial" w:cs="Arial"/>
          <w:sz w:val="22"/>
          <w:szCs w:val="22"/>
        </w:rPr>
        <w:t xml:space="preserve"> au long de ses années de présidence </w:t>
      </w:r>
      <w:r>
        <w:rPr>
          <w:rFonts w:ascii="Arial" w:hAnsi="Arial" w:cs="Arial"/>
          <w:sz w:val="22"/>
          <w:szCs w:val="22"/>
        </w:rPr>
        <w:t xml:space="preserve">du SER </w:t>
      </w:r>
      <w:r w:rsidR="00C955A1" w:rsidRPr="00BC0FB5">
        <w:rPr>
          <w:rFonts w:ascii="Arial" w:hAnsi="Arial" w:cs="Arial"/>
          <w:sz w:val="22"/>
          <w:szCs w:val="22"/>
        </w:rPr>
        <w:t xml:space="preserve">et lui offre un présent au nom de la </w:t>
      </w:r>
      <w:proofErr w:type="spellStart"/>
      <w:r>
        <w:rPr>
          <w:rFonts w:ascii="Arial" w:hAnsi="Arial" w:cs="Arial"/>
          <w:sz w:val="22"/>
          <w:szCs w:val="22"/>
        </w:rPr>
        <w:t>SPVal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F29D107" w14:textId="1244E3CB" w:rsidR="00BC0FB5" w:rsidRPr="00ED062E" w:rsidRDefault="00BC0FB5" w:rsidP="00BC0FB5">
      <w:pPr>
        <w:pStyle w:val="Paragraphedeliste"/>
        <w:tabs>
          <w:tab w:val="left" w:pos="567"/>
          <w:tab w:val="left" w:pos="1985"/>
        </w:tabs>
        <w:ind w:left="142"/>
        <w:jc w:val="both"/>
        <w:rPr>
          <w:rFonts w:ascii="Arial" w:hAnsi="Arial" w:cs="Arial"/>
        </w:rPr>
      </w:pPr>
    </w:p>
    <w:p w14:paraId="5069BB1D" w14:textId="20AFE889" w:rsidR="00BC0FB5" w:rsidRPr="00DE730B" w:rsidRDefault="00BC0FB5" w:rsidP="00BC0FB5">
      <w:pPr>
        <w:pStyle w:val="Paragraphedeliste"/>
        <w:tabs>
          <w:tab w:val="left" w:pos="567"/>
          <w:tab w:val="left" w:pos="1985"/>
        </w:tabs>
        <w:ind w:left="0"/>
        <w:rPr>
          <w:rFonts w:ascii="Arial" w:hAnsi="Arial" w:cs="Arial"/>
          <w:b/>
          <w:sz w:val="22"/>
          <w:szCs w:val="22"/>
        </w:rPr>
      </w:pPr>
      <w:r w:rsidRPr="00ED062E">
        <w:rPr>
          <w:rFonts w:ascii="Arial" w:hAnsi="Arial" w:cs="Arial"/>
          <w:b/>
          <w:sz w:val="22"/>
          <w:szCs w:val="22"/>
          <w:u w:val="single"/>
        </w:rPr>
        <w:t>FMEP</w:t>
      </w:r>
      <w:r w:rsidRPr="00DE730B">
        <w:rPr>
          <w:rFonts w:ascii="Arial" w:hAnsi="Arial" w:cs="Arial"/>
          <w:b/>
          <w:sz w:val="22"/>
          <w:szCs w:val="22"/>
        </w:rPr>
        <w:t xml:space="preserve"> : par </w:t>
      </w:r>
      <w:r>
        <w:rPr>
          <w:rFonts w:ascii="Arial" w:hAnsi="Arial" w:cs="Arial"/>
          <w:b/>
          <w:sz w:val="22"/>
          <w:szCs w:val="22"/>
        </w:rPr>
        <w:t xml:space="preserve">Marylène </w:t>
      </w:r>
      <w:proofErr w:type="spellStart"/>
      <w:r>
        <w:rPr>
          <w:rFonts w:ascii="Arial" w:hAnsi="Arial" w:cs="Arial"/>
          <w:b/>
          <w:sz w:val="22"/>
          <w:szCs w:val="22"/>
        </w:rPr>
        <w:t>Volpi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Fournier, </w:t>
      </w:r>
      <w:r w:rsidRPr="00BC0FB5">
        <w:rPr>
          <w:rFonts w:ascii="Arial" w:hAnsi="Arial" w:cs="Arial"/>
          <w:b/>
          <w:i/>
          <w:sz w:val="22"/>
          <w:szCs w:val="22"/>
        </w:rPr>
        <w:t>Présidente</w:t>
      </w:r>
    </w:p>
    <w:p w14:paraId="033C1889" w14:textId="77777777" w:rsidR="00BC0FB5" w:rsidRPr="00BC0FB5" w:rsidRDefault="00BC0FB5" w:rsidP="00BC0FB5">
      <w:pPr>
        <w:pStyle w:val="Paragraphedeliste"/>
        <w:tabs>
          <w:tab w:val="left" w:pos="567"/>
          <w:tab w:val="left" w:pos="1985"/>
        </w:tabs>
        <w:ind w:left="927"/>
        <w:rPr>
          <w:rFonts w:ascii="Arial" w:hAnsi="Arial" w:cs="Arial"/>
          <w:sz w:val="16"/>
          <w:szCs w:val="16"/>
        </w:rPr>
      </w:pPr>
    </w:p>
    <w:p w14:paraId="37DCC418" w14:textId="3684A625" w:rsidR="00A10E4F" w:rsidRDefault="00BC0FB5" w:rsidP="0079538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95384">
        <w:rPr>
          <w:rFonts w:ascii="Arial" w:hAnsi="Arial" w:cs="Arial"/>
          <w:sz w:val="22"/>
          <w:szCs w:val="22"/>
        </w:rPr>
        <w:t xml:space="preserve">Après les </w:t>
      </w:r>
      <w:r w:rsidR="00A10E4F" w:rsidRPr="00795384">
        <w:rPr>
          <w:rFonts w:ascii="Arial" w:hAnsi="Arial" w:cs="Arial"/>
          <w:sz w:val="22"/>
          <w:szCs w:val="22"/>
        </w:rPr>
        <w:t xml:space="preserve">salutations de la FMEP, </w:t>
      </w:r>
      <w:r w:rsidR="00A10E4F" w:rsidRPr="008B6221">
        <w:rPr>
          <w:rFonts w:ascii="Arial" w:hAnsi="Arial" w:cs="Arial"/>
          <w:b/>
          <w:sz w:val="22"/>
          <w:szCs w:val="22"/>
        </w:rPr>
        <w:t>M</w:t>
      </w:r>
      <w:r w:rsidR="00795384" w:rsidRPr="008B6221">
        <w:rPr>
          <w:rFonts w:ascii="Arial" w:hAnsi="Arial" w:cs="Arial"/>
          <w:b/>
          <w:sz w:val="22"/>
          <w:szCs w:val="22"/>
        </w:rPr>
        <w:t xml:space="preserve">me </w:t>
      </w:r>
      <w:proofErr w:type="spellStart"/>
      <w:r w:rsidR="00A10E4F" w:rsidRPr="008B6221">
        <w:rPr>
          <w:rFonts w:ascii="Arial" w:hAnsi="Arial" w:cs="Arial"/>
          <w:b/>
          <w:sz w:val="22"/>
          <w:szCs w:val="22"/>
        </w:rPr>
        <w:t>Volpi</w:t>
      </w:r>
      <w:proofErr w:type="spellEnd"/>
      <w:r w:rsidR="00A10E4F" w:rsidRPr="008B6221">
        <w:rPr>
          <w:rFonts w:ascii="Arial" w:hAnsi="Arial" w:cs="Arial"/>
          <w:b/>
          <w:sz w:val="22"/>
          <w:szCs w:val="22"/>
        </w:rPr>
        <w:t> </w:t>
      </w:r>
      <w:r w:rsidR="00795384" w:rsidRPr="008B6221">
        <w:rPr>
          <w:rFonts w:ascii="Arial" w:hAnsi="Arial" w:cs="Arial"/>
          <w:b/>
          <w:sz w:val="22"/>
          <w:szCs w:val="22"/>
        </w:rPr>
        <w:t xml:space="preserve">Fournier </w:t>
      </w:r>
      <w:r w:rsidR="00795384">
        <w:rPr>
          <w:rFonts w:ascii="Arial" w:hAnsi="Arial" w:cs="Arial"/>
          <w:sz w:val="22"/>
          <w:szCs w:val="22"/>
        </w:rPr>
        <w:t>aborde les points suivants :</w:t>
      </w:r>
    </w:p>
    <w:p w14:paraId="2B5BA01E" w14:textId="12F4843A" w:rsidR="00A10E4F" w:rsidRPr="00795384" w:rsidRDefault="00A10E4F" w:rsidP="00795384">
      <w:pPr>
        <w:pStyle w:val="Paragraphedeliste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95384">
        <w:rPr>
          <w:rFonts w:ascii="Arial" w:hAnsi="Arial" w:cs="Arial"/>
          <w:sz w:val="22"/>
          <w:szCs w:val="22"/>
        </w:rPr>
        <w:t xml:space="preserve">Suppression en </w:t>
      </w:r>
      <w:r w:rsidR="00795384">
        <w:rPr>
          <w:rFonts w:ascii="Arial" w:hAnsi="Arial" w:cs="Arial"/>
          <w:sz w:val="22"/>
          <w:szCs w:val="22"/>
        </w:rPr>
        <w:t>septembre 2022</w:t>
      </w:r>
      <w:r w:rsidRPr="00795384">
        <w:rPr>
          <w:rFonts w:ascii="Arial" w:hAnsi="Arial" w:cs="Arial"/>
          <w:sz w:val="22"/>
          <w:szCs w:val="22"/>
        </w:rPr>
        <w:t xml:space="preserve"> de la retenue des 5% de salaire pour les nouveaux enseignants</w:t>
      </w:r>
    </w:p>
    <w:p w14:paraId="751A58BD" w14:textId="193C26E5" w:rsidR="00A10E4F" w:rsidRPr="00795384" w:rsidRDefault="00362550" w:rsidP="00795384">
      <w:pPr>
        <w:pStyle w:val="Paragraphedeliste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95384">
        <w:rPr>
          <w:rFonts w:ascii="Arial" w:hAnsi="Arial" w:cs="Arial"/>
          <w:sz w:val="22"/>
          <w:szCs w:val="22"/>
        </w:rPr>
        <w:t xml:space="preserve">Problème de la couverture insuffisante des </w:t>
      </w:r>
      <w:r w:rsidR="00795384">
        <w:rPr>
          <w:rFonts w:ascii="Arial" w:hAnsi="Arial" w:cs="Arial"/>
          <w:sz w:val="22"/>
          <w:szCs w:val="22"/>
        </w:rPr>
        <w:t xml:space="preserve">allocations perte de gain </w:t>
      </w:r>
      <w:r w:rsidR="00795384" w:rsidRPr="00795384">
        <w:rPr>
          <w:rFonts w:ascii="Arial" w:hAnsi="Arial" w:cs="Arial"/>
          <w:i/>
          <w:sz w:val="22"/>
          <w:szCs w:val="22"/>
        </w:rPr>
        <w:t>(</w:t>
      </w:r>
      <w:r w:rsidR="00795384">
        <w:rPr>
          <w:rFonts w:ascii="Arial" w:hAnsi="Arial" w:cs="Arial"/>
          <w:i/>
          <w:sz w:val="22"/>
          <w:szCs w:val="22"/>
        </w:rPr>
        <w:t>APG</w:t>
      </w:r>
      <w:r w:rsidR="00795384" w:rsidRPr="00795384">
        <w:rPr>
          <w:rFonts w:ascii="Arial" w:hAnsi="Arial" w:cs="Arial"/>
          <w:i/>
          <w:sz w:val="22"/>
          <w:szCs w:val="22"/>
        </w:rPr>
        <w:t>)</w:t>
      </w:r>
      <w:r w:rsidRPr="00795384">
        <w:rPr>
          <w:rFonts w:ascii="Arial" w:hAnsi="Arial" w:cs="Arial"/>
          <w:i/>
          <w:sz w:val="22"/>
          <w:szCs w:val="22"/>
        </w:rPr>
        <w:t xml:space="preserve"> </w:t>
      </w:r>
      <w:r w:rsidR="00795384">
        <w:rPr>
          <w:rFonts w:ascii="Arial" w:hAnsi="Arial" w:cs="Arial"/>
          <w:sz w:val="22"/>
          <w:szCs w:val="22"/>
        </w:rPr>
        <w:t>non encore résolu</w:t>
      </w:r>
    </w:p>
    <w:p w14:paraId="0ECB538F" w14:textId="267C1EF7" w:rsidR="00A10E4F" w:rsidRPr="00795384" w:rsidRDefault="00362550" w:rsidP="00795384">
      <w:pPr>
        <w:pStyle w:val="Paragraphedeliste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95384">
        <w:rPr>
          <w:rFonts w:ascii="Arial" w:hAnsi="Arial" w:cs="Arial"/>
          <w:sz w:val="22"/>
          <w:szCs w:val="22"/>
        </w:rPr>
        <w:t>Demande de renchérissement des salaires en fonction de l’IPC</w:t>
      </w:r>
    </w:p>
    <w:p w14:paraId="29514308" w14:textId="0E88343D" w:rsidR="00A10E4F" w:rsidRPr="00795384" w:rsidRDefault="00362550" w:rsidP="00795384">
      <w:pPr>
        <w:pStyle w:val="Paragraphedeliste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795384">
        <w:rPr>
          <w:rFonts w:ascii="Arial" w:hAnsi="Arial" w:cs="Arial"/>
          <w:sz w:val="22"/>
          <w:szCs w:val="22"/>
        </w:rPr>
        <w:t>Diverses demandes de révisions à la CPVAL (</w:t>
      </w:r>
      <w:r w:rsidR="007C7295" w:rsidRPr="00795384">
        <w:rPr>
          <w:rFonts w:ascii="Arial" w:hAnsi="Arial" w:cs="Arial"/>
          <w:sz w:val="22"/>
          <w:szCs w:val="22"/>
        </w:rPr>
        <w:t>rente conjoints</w:t>
      </w:r>
      <w:r w:rsidR="00795384">
        <w:rPr>
          <w:rFonts w:ascii="Arial" w:hAnsi="Arial" w:cs="Arial"/>
          <w:sz w:val="22"/>
          <w:szCs w:val="22"/>
        </w:rPr>
        <w:t>,</w:t>
      </w:r>
      <w:r w:rsidRPr="00795384">
        <w:rPr>
          <w:rFonts w:ascii="Arial" w:hAnsi="Arial" w:cs="Arial"/>
          <w:sz w:val="22"/>
          <w:szCs w:val="22"/>
        </w:rPr>
        <w:t xml:space="preserve"> règlement sur les rentes de veufs/veuves, </w:t>
      </w:r>
      <w:r w:rsidR="007C7295" w:rsidRPr="00795384">
        <w:rPr>
          <w:rFonts w:ascii="Arial" w:hAnsi="Arial" w:cs="Arial"/>
          <w:sz w:val="22"/>
          <w:szCs w:val="22"/>
        </w:rPr>
        <w:t>retrait en capital</w:t>
      </w:r>
      <w:r w:rsidRPr="00795384">
        <w:rPr>
          <w:rFonts w:ascii="Arial" w:hAnsi="Arial" w:cs="Arial"/>
          <w:sz w:val="22"/>
          <w:szCs w:val="22"/>
        </w:rPr>
        <w:t>)</w:t>
      </w:r>
    </w:p>
    <w:p w14:paraId="2D855895" w14:textId="62EAB921" w:rsidR="00A10E4F" w:rsidRPr="00795384" w:rsidRDefault="00795384" w:rsidP="00795384">
      <w:pPr>
        <w:pStyle w:val="Paragraphedeliste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Renforcement de </w:t>
      </w:r>
      <w:r w:rsidR="00362550" w:rsidRPr="00795384">
        <w:rPr>
          <w:rFonts w:ascii="Arial" w:hAnsi="Arial" w:cs="Arial"/>
          <w:sz w:val="22"/>
          <w:szCs w:val="22"/>
        </w:rPr>
        <w:t>l’attractivité du métier (cahier des charges, annualisation des heures travaillées</w:t>
      </w:r>
      <w:r>
        <w:rPr>
          <w:rFonts w:ascii="Arial" w:hAnsi="Arial" w:cs="Arial"/>
          <w:sz w:val="22"/>
          <w:szCs w:val="22"/>
        </w:rPr>
        <w:t>, …</w:t>
      </w:r>
      <w:r w:rsidR="00362550" w:rsidRPr="00795384">
        <w:rPr>
          <w:rFonts w:ascii="Arial" w:hAnsi="Arial" w:cs="Arial"/>
          <w:sz w:val="22"/>
          <w:szCs w:val="22"/>
        </w:rPr>
        <w:t>)</w:t>
      </w:r>
    </w:p>
    <w:p w14:paraId="6A09D094" w14:textId="35E6DCBB" w:rsidR="00362550" w:rsidRPr="00795384" w:rsidRDefault="00795384" w:rsidP="00795384">
      <w:pPr>
        <w:pStyle w:val="Paragraphedeliste"/>
        <w:numPr>
          <w:ilvl w:val="0"/>
          <w:numId w:val="7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EVAFO :</w:t>
      </w:r>
      <w:r w:rsidR="00362550" w:rsidRPr="00795384">
        <w:rPr>
          <w:rFonts w:ascii="Arial" w:hAnsi="Arial" w:cs="Arial"/>
          <w:sz w:val="22"/>
          <w:szCs w:val="22"/>
        </w:rPr>
        <w:t xml:space="preserve"> travail du comité de pilotage sur l’ensemble de la fonction publique</w:t>
      </w:r>
    </w:p>
    <w:p w14:paraId="7FCF3EB7" w14:textId="203EA35C" w:rsidR="000443AA" w:rsidRPr="00ED062E" w:rsidRDefault="000443AA" w:rsidP="00D77346">
      <w:pPr>
        <w:tabs>
          <w:tab w:val="left" w:pos="567"/>
          <w:tab w:val="left" w:pos="1985"/>
        </w:tabs>
        <w:rPr>
          <w:rFonts w:ascii="Arial" w:hAnsi="Arial" w:cs="Arial"/>
          <w:b/>
        </w:rPr>
      </w:pPr>
    </w:p>
    <w:p w14:paraId="19AF7BDB" w14:textId="39AA0CEB" w:rsidR="00795384" w:rsidRPr="00DE730B" w:rsidRDefault="00795384" w:rsidP="00795384">
      <w:pPr>
        <w:pStyle w:val="Paragraphedeliste"/>
        <w:tabs>
          <w:tab w:val="left" w:pos="567"/>
          <w:tab w:val="left" w:pos="1985"/>
        </w:tabs>
        <w:ind w:left="0"/>
        <w:rPr>
          <w:rFonts w:ascii="Arial" w:hAnsi="Arial" w:cs="Arial"/>
          <w:b/>
          <w:sz w:val="22"/>
          <w:szCs w:val="22"/>
        </w:rPr>
      </w:pPr>
      <w:r w:rsidRPr="00ED062E">
        <w:rPr>
          <w:rFonts w:ascii="Arial" w:hAnsi="Arial" w:cs="Arial"/>
          <w:b/>
          <w:sz w:val="22"/>
          <w:szCs w:val="22"/>
          <w:u w:val="single"/>
        </w:rPr>
        <w:t>CPVAL</w:t>
      </w:r>
      <w:r w:rsidRPr="00DE730B">
        <w:rPr>
          <w:rFonts w:ascii="Arial" w:hAnsi="Arial" w:cs="Arial"/>
          <w:b/>
          <w:sz w:val="22"/>
          <w:szCs w:val="22"/>
        </w:rPr>
        <w:t xml:space="preserve"> : par </w:t>
      </w:r>
      <w:r>
        <w:rPr>
          <w:rFonts w:ascii="Arial" w:hAnsi="Arial" w:cs="Arial"/>
          <w:b/>
          <w:sz w:val="22"/>
          <w:szCs w:val="22"/>
        </w:rPr>
        <w:t xml:space="preserve">Patrice Vernier, </w:t>
      </w:r>
      <w:r>
        <w:rPr>
          <w:rFonts w:ascii="Arial" w:hAnsi="Arial" w:cs="Arial"/>
          <w:b/>
          <w:i/>
          <w:sz w:val="22"/>
          <w:szCs w:val="22"/>
        </w:rPr>
        <w:t>Directeur</w:t>
      </w:r>
    </w:p>
    <w:p w14:paraId="7C4F52E1" w14:textId="77777777" w:rsidR="000443AA" w:rsidRPr="000443AA" w:rsidRDefault="000443AA" w:rsidP="000443AA">
      <w:pPr>
        <w:tabs>
          <w:tab w:val="left" w:pos="567"/>
        </w:tabs>
        <w:rPr>
          <w:rFonts w:ascii="Arial" w:hAnsi="Arial" w:cs="Arial"/>
          <w:sz w:val="16"/>
          <w:szCs w:val="16"/>
        </w:rPr>
      </w:pPr>
    </w:p>
    <w:p w14:paraId="6BA8FE56" w14:textId="01558807" w:rsidR="00362550" w:rsidRPr="000443AA" w:rsidRDefault="007C7295" w:rsidP="000443A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6221">
        <w:rPr>
          <w:rFonts w:ascii="Arial" w:hAnsi="Arial" w:cs="Arial"/>
          <w:b/>
          <w:sz w:val="22"/>
          <w:szCs w:val="22"/>
        </w:rPr>
        <w:t>M. Vernier</w:t>
      </w:r>
      <w:r w:rsidR="000443AA">
        <w:rPr>
          <w:rFonts w:ascii="Arial" w:hAnsi="Arial" w:cs="Arial"/>
          <w:sz w:val="22"/>
          <w:szCs w:val="22"/>
        </w:rPr>
        <w:t xml:space="preserve"> tient à relever que, pour diverses raisons, </w:t>
      </w:r>
      <w:r w:rsidRPr="000443AA">
        <w:rPr>
          <w:rFonts w:ascii="Arial" w:hAnsi="Arial" w:cs="Arial"/>
          <w:sz w:val="22"/>
          <w:szCs w:val="22"/>
        </w:rPr>
        <w:t>2021 est une anné</w:t>
      </w:r>
      <w:r w:rsidR="000443AA">
        <w:rPr>
          <w:rFonts w:ascii="Arial" w:hAnsi="Arial" w:cs="Arial"/>
          <w:sz w:val="22"/>
          <w:szCs w:val="22"/>
        </w:rPr>
        <w:t>e parfaite pour la caisse et que l’</w:t>
      </w:r>
      <w:r w:rsidRPr="000443AA">
        <w:rPr>
          <w:rFonts w:ascii="Arial" w:hAnsi="Arial" w:cs="Arial"/>
          <w:sz w:val="22"/>
          <w:szCs w:val="22"/>
        </w:rPr>
        <w:t>année 2022 sera plus difficile</w:t>
      </w:r>
      <w:r w:rsidR="000443AA">
        <w:rPr>
          <w:rFonts w:ascii="Arial" w:hAnsi="Arial" w:cs="Arial"/>
          <w:sz w:val="22"/>
          <w:szCs w:val="22"/>
        </w:rPr>
        <w:t>. Il aborde ensuite les points suivants :</w:t>
      </w:r>
    </w:p>
    <w:p w14:paraId="4D322746" w14:textId="1779BFF0" w:rsidR="00362550" w:rsidRPr="000443AA" w:rsidRDefault="007C7295" w:rsidP="000443AA">
      <w:pPr>
        <w:pStyle w:val="Paragraphedeliste"/>
        <w:numPr>
          <w:ilvl w:val="0"/>
          <w:numId w:val="7"/>
        </w:numPr>
        <w:tabs>
          <w:tab w:val="left" w:pos="567"/>
          <w:tab w:val="left" w:pos="1985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443AA">
        <w:rPr>
          <w:rFonts w:ascii="Arial" w:hAnsi="Arial" w:cs="Arial"/>
          <w:sz w:val="22"/>
          <w:szCs w:val="22"/>
        </w:rPr>
        <w:t xml:space="preserve">Satisfactions à la suite de l’entrée en vigueur de la réforme des </w:t>
      </w:r>
      <w:r w:rsidR="000443AA">
        <w:rPr>
          <w:rFonts w:ascii="Arial" w:hAnsi="Arial" w:cs="Arial"/>
          <w:sz w:val="22"/>
          <w:szCs w:val="22"/>
        </w:rPr>
        <w:t xml:space="preserve">deux </w:t>
      </w:r>
      <w:r w:rsidRPr="000443AA">
        <w:rPr>
          <w:rFonts w:ascii="Arial" w:hAnsi="Arial" w:cs="Arial"/>
          <w:sz w:val="22"/>
          <w:szCs w:val="22"/>
        </w:rPr>
        <w:t>caisses qui sont solides.</w:t>
      </w:r>
    </w:p>
    <w:p w14:paraId="181986EB" w14:textId="659CB711" w:rsidR="00362550" w:rsidRPr="000443AA" w:rsidRDefault="007C7295" w:rsidP="000443AA">
      <w:pPr>
        <w:pStyle w:val="Paragraphedeliste"/>
        <w:numPr>
          <w:ilvl w:val="0"/>
          <w:numId w:val="7"/>
        </w:numPr>
        <w:tabs>
          <w:tab w:val="left" w:pos="567"/>
          <w:tab w:val="left" w:pos="1985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443AA">
        <w:rPr>
          <w:rFonts w:ascii="Arial" w:hAnsi="Arial" w:cs="Arial"/>
          <w:sz w:val="22"/>
          <w:szCs w:val="22"/>
        </w:rPr>
        <w:t>Prise en compte des demandes de la FMEP</w:t>
      </w:r>
    </w:p>
    <w:p w14:paraId="49246A19" w14:textId="4827E67C" w:rsidR="00675869" w:rsidRPr="000443AA" w:rsidRDefault="00675869" w:rsidP="000443AA">
      <w:pPr>
        <w:tabs>
          <w:tab w:val="left" w:pos="567"/>
          <w:tab w:val="left" w:pos="1985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3DC1FEAF" w14:textId="66503AD1" w:rsidR="007C7295" w:rsidRDefault="000443AA" w:rsidP="000443A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8B6221">
        <w:rPr>
          <w:rFonts w:ascii="Arial" w:hAnsi="Arial" w:cs="Arial"/>
          <w:b/>
          <w:sz w:val="22"/>
          <w:szCs w:val="22"/>
        </w:rPr>
        <w:t xml:space="preserve">Le Président de la </w:t>
      </w:r>
      <w:proofErr w:type="spellStart"/>
      <w:r w:rsidRPr="008B6221">
        <w:rPr>
          <w:rFonts w:ascii="Arial" w:hAnsi="Arial" w:cs="Arial"/>
          <w:b/>
          <w:sz w:val="22"/>
          <w:szCs w:val="22"/>
        </w:rPr>
        <w:t>SPVal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C7295" w:rsidRPr="000443AA">
        <w:rPr>
          <w:rFonts w:ascii="Arial" w:hAnsi="Arial" w:cs="Arial"/>
          <w:sz w:val="22"/>
          <w:szCs w:val="22"/>
        </w:rPr>
        <w:t xml:space="preserve">remercie chaleureusement M. Vernier et le félicite à l’occasion de son </w:t>
      </w:r>
      <w:r>
        <w:rPr>
          <w:rFonts w:ascii="Arial" w:hAnsi="Arial" w:cs="Arial"/>
          <w:sz w:val="22"/>
          <w:szCs w:val="22"/>
        </w:rPr>
        <w:t xml:space="preserve">futur </w:t>
      </w:r>
      <w:r w:rsidR="007C7295" w:rsidRPr="000443AA">
        <w:rPr>
          <w:rFonts w:ascii="Arial" w:hAnsi="Arial" w:cs="Arial"/>
          <w:sz w:val="22"/>
          <w:szCs w:val="22"/>
        </w:rPr>
        <w:t>départ à la retraite.</w:t>
      </w:r>
    </w:p>
    <w:p w14:paraId="4CA5E9B1" w14:textId="4F796D35" w:rsidR="000443AA" w:rsidRPr="00673C3C" w:rsidRDefault="000443AA" w:rsidP="000443AA">
      <w:pPr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lastRenderedPageBreak/>
        <w:t>Présentation de la résolution</w:t>
      </w:r>
    </w:p>
    <w:p w14:paraId="0A827C66" w14:textId="77777777" w:rsidR="000443AA" w:rsidRPr="000443AA" w:rsidRDefault="000443AA" w:rsidP="000443A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221E351E" w14:textId="4B4136A9" w:rsidR="008B0BEF" w:rsidRPr="000443AA" w:rsidRDefault="007C7295" w:rsidP="000443AA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8B6221">
        <w:rPr>
          <w:rFonts w:ascii="Arial" w:hAnsi="Arial" w:cs="Arial"/>
          <w:b/>
          <w:sz w:val="22"/>
          <w:szCs w:val="22"/>
        </w:rPr>
        <w:t xml:space="preserve">Olivier </w:t>
      </w:r>
      <w:proofErr w:type="spellStart"/>
      <w:r w:rsidR="000443AA" w:rsidRPr="008B6221">
        <w:rPr>
          <w:rFonts w:ascii="Arial" w:hAnsi="Arial" w:cs="Arial"/>
          <w:b/>
          <w:sz w:val="22"/>
          <w:szCs w:val="22"/>
        </w:rPr>
        <w:t>Solioz</w:t>
      </w:r>
      <w:proofErr w:type="spellEnd"/>
      <w:r w:rsidR="000443AA" w:rsidRPr="000443AA">
        <w:rPr>
          <w:rFonts w:ascii="Arial" w:hAnsi="Arial" w:cs="Arial"/>
          <w:sz w:val="22"/>
          <w:szCs w:val="22"/>
        </w:rPr>
        <w:t xml:space="preserve"> </w:t>
      </w:r>
      <w:r w:rsidR="000443AA">
        <w:rPr>
          <w:rFonts w:ascii="Arial" w:hAnsi="Arial" w:cs="Arial"/>
          <w:sz w:val="22"/>
          <w:szCs w:val="22"/>
        </w:rPr>
        <w:t>prend la parole et présente la résolution adoptée lors de la partie syndicale de l’AD.</w:t>
      </w:r>
    </w:p>
    <w:p w14:paraId="0F5A8109" w14:textId="77777777" w:rsidR="008B0BEF" w:rsidRPr="000443AA" w:rsidRDefault="008B0BEF" w:rsidP="000443AA">
      <w:pPr>
        <w:tabs>
          <w:tab w:val="left" w:pos="567"/>
          <w:tab w:val="left" w:pos="1985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1122485" w14:textId="6E57F0A8" w:rsidR="00503CBC" w:rsidRDefault="007C7295" w:rsidP="000443AA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503CBC">
        <w:rPr>
          <w:rFonts w:ascii="Arial" w:hAnsi="Arial" w:cs="Arial"/>
          <w:sz w:val="22"/>
          <w:szCs w:val="22"/>
        </w:rPr>
        <w:t>Les délégués demanden</w:t>
      </w:r>
      <w:r w:rsidR="00503CBC">
        <w:rPr>
          <w:rFonts w:ascii="Arial" w:hAnsi="Arial" w:cs="Arial"/>
          <w:sz w:val="22"/>
          <w:szCs w:val="22"/>
        </w:rPr>
        <w:t>t de revaloriser les enseignants spécialistes AC&amp;M en modifiant leur classe salariale et/ou en fixant leur plein temps en dessous de 32 périodes.</w:t>
      </w:r>
    </w:p>
    <w:p w14:paraId="0EDAEECF" w14:textId="74527F65" w:rsidR="00D77346" w:rsidRDefault="00D77346" w:rsidP="00D77346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p w14:paraId="11CBE95C" w14:textId="764734EE" w:rsidR="00D77346" w:rsidRPr="00673C3C" w:rsidRDefault="00D77346" w:rsidP="00D77346">
      <w:pPr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Allocution de M. Christophe </w:t>
      </w:r>
      <w:proofErr w:type="spellStart"/>
      <w:r>
        <w:rPr>
          <w:rFonts w:ascii="Arial" w:eastAsia="Times New Roman" w:hAnsi="Arial" w:cs="Arial"/>
          <w:b/>
          <w:bCs/>
          <w:lang w:eastAsia="fr-FR"/>
        </w:rPr>
        <w:t>Darbellay</w:t>
      </w:r>
      <w:proofErr w:type="spellEnd"/>
      <w:r>
        <w:rPr>
          <w:rFonts w:ascii="Arial" w:eastAsia="Times New Roman" w:hAnsi="Arial" w:cs="Arial"/>
          <w:b/>
          <w:bCs/>
          <w:lang w:eastAsia="fr-FR"/>
        </w:rPr>
        <w:t xml:space="preserve">, </w:t>
      </w:r>
      <w:r w:rsidRPr="00D77346">
        <w:rPr>
          <w:rFonts w:ascii="Arial" w:eastAsia="Times New Roman" w:hAnsi="Arial" w:cs="Arial"/>
          <w:b/>
          <w:bCs/>
          <w:i/>
          <w:lang w:eastAsia="fr-FR"/>
        </w:rPr>
        <w:t>Che</w:t>
      </w:r>
      <w:r>
        <w:rPr>
          <w:rFonts w:ascii="Arial" w:eastAsia="Times New Roman" w:hAnsi="Arial" w:cs="Arial"/>
          <w:b/>
          <w:bCs/>
          <w:i/>
          <w:lang w:eastAsia="fr-FR"/>
        </w:rPr>
        <w:t>f</w:t>
      </w:r>
      <w:r w:rsidRPr="00D77346">
        <w:rPr>
          <w:rFonts w:ascii="Arial" w:eastAsia="Times New Roman" w:hAnsi="Arial" w:cs="Arial"/>
          <w:b/>
          <w:bCs/>
          <w:i/>
          <w:lang w:eastAsia="fr-FR"/>
        </w:rPr>
        <w:t xml:space="preserve"> du DEF</w:t>
      </w:r>
    </w:p>
    <w:p w14:paraId="16F165D4" w14:textId="77777777" w:rsidR="008B0BEF" w:rsidRPr="00D77346" w:rsidRDefault="008B0BEF" w:rsidP="00D77346">
      <w:pPr>
        <w:tabs>
          <w:tab w:val="left" w:pos="567"/>
          <w:tab w:val="left" w:pos="1985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3DCF242A" w14:textId="708D30CE" w:rsidR="008B0BEF" w:rsidRPr="00D77346" w:rsidRDefault="008B0BEF" w:rsidP="00D77346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8B6221">
        <w:rPr>
          <w:rFonts w:ascii="Arial" w:hAnsi="Arial" w:cs="Arial"/>
          <w:b/>
          <w:bCs/>
          <w:sz w:val="22"/>
          <w:szCs w:val="22"/>
        </w:rPr>
        <w:t xml:space="preserve">M. </w:t>
      </w:r>
      <w:proofErr w:type="spellStart"/>
      <w:r w:rsidRPr="008B6221">
        <w:rPr>
          <w:rFonts w:ascii="Arial" w:hAnsi="Arial" w:cs="Arial"/>
          <w:b/>
          <w:bCs/>
          <w:sz w:val="22"/>
          <w:szCs w:val="22"/>
        </w:rPr>
        <w:t>Darbellay</w:t>
      </w:r>
      <w:proofErr w:type="spellEnd"/>
      <w:r w:rsidRPr="00D77346">
        <w:rPr>
          <w:rFonts w:ascii="Arial" w:hAnsi="Arial" w:cs="Arial"/>
          <w:bCs/>
          <w:sz w:val="22"/>
          <w:szCs w:val="22"/>
        </w:rPr>
        <w:t xml:space="preserve"> salue l’assemblée et développe plusieurs points :</w:t>
      </w:r>
    </w:p>
    <w:p w14:paraId="17DFC890" w14:textId="77777777" w:rsidR="008B0BEF" w:rsidRPr="00D77346" w:rsidRDefault="008B0BEF" w:rsidP="00D77346">
      <w:pPr>
        <w:tabs>
          <w:tab w:val="left" w:pos="567"/>
          <w:tab w:val="left" w:pos="1985"/>
        </w:tabs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31961ECB" w14:textId="5CB714CB" w:rsidR="008B0BEF" w:rsidRPr="00D77346" w:rsidRDefault="008B0BEF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Difficultés des années COVID pour les enseignants et les élèves</w:t>
      </w:r>
    </w:p>
    <w:p w14:paraId="67280EE3" w14:textId="352EC4B3" w:rsidR="008B0BEF" w:rsidRPr="00D77346" w:rsidRDefault="008B0BEF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Levée des mesures d’économie</w:t>
      </w:r>
    </w:p>
    <w:p w14:paraId="06CFFCB3" w14:textId="74725398" w:rsidR="008B0BEF" w:rsidRPr="00D77346" w:rsidRDefault="008B0BEF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Augmentation du personnel enseignant pour donner suite à celle de la population</w:t>
      </w:r>
    </w:p>
    <w:p w14:paraId="4776F76C" w14:textId="2A3C3FB2" w:rsidR="000E08CE" w:rsidRPr="00D77346" w:rsidRDefault="00D77346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Dossier du </w:t>
      </w:r>
      <w:r w:rsidR="008B0BEF" w:rsidRPr="00D77346">
        <w:rPr>
          <w:rFonts w:ascii="Arial" w:hAnsi="Arial" w:cs="Arial"/>
          <w:sz w:val="22"/>
          <w:szCs w:val="22"/>
        </w:rPr>
        <w:t>Numérique : indemnité pour les enseignants et augmentation des subventions élèves, en discussion avec les communes</w:t>
      </w:r>
      <w:r w:rsidR="000E08CE" w:rsidRPr="00D77346">
        <w:rPr>
          <w:rFonts w:ascii="Arial" w:hAnsi="Arial" w:cs="Arial"/>
          <w:sz w:val="22"/>
          <w:szCs w:val="22"/>
        </w:rPr>
        <w:t>, nouv</w:t>
      </w:r>
      <w:r w:rsidR="00CA0715">
        <w:rPr>
          <w:rFonts w:ascii="Arial" w:hAnsi="Arial" w:cs="Arial"/>
          <w:sz w:val="22"/>
          <w:szCs w:val="22"/>
        </w:rPr>
        <w:t>eaux moyens adaptés des moyens v</w:t>
      </w:r>
      <w:r w:rsidR="000E08CE" w:rsidRPr="00D77346">
        <w:rPr>
          <w:rFonts w:ascii="Arial" w:hAnsi="Arial" w:cs="Arial"/>
          <w:sz w:val="22"/>
          <w:szCs w:val="22"/>
        </w:rPr>
        <w:t>audois</w:t>
      </w:r>
    </w:p>
    <w:p w14:paraId="417947DF" w14:textId="6458FFB2" w:rsidR="008B0BEF" w:rsidRPr="00D77346" w:rsidRDefault="000E08CE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Suppression du redoublement : ce doit être un projet pédagogique pas une fin en soi</w:t>
      </w:r>
    </w:p>
    <w:p w14:paraId="05D1FCC2" w14:textId="6BA2F042" w:rsidR="004A11CA" w:rsidRPr="00D77346" w:rsidRDefault="004A11CA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Nouveaux mo</w:t>
      </w:r>
      <w:r w:rsidR="00CA0715">
        <w:rPr>
          <w:rFonts w:ascii="Arial" w:hAnsi="Arial" w:cs="Arial"/>
          <w:sz w:val="22"/>
          <w:szCs w:val="22"/>
        </w:rPr>
        <w:t xml:space="preserve">yens d’enseignement du français </w:t>
      </w:r>
      <w:r w:rsidR="00D77346">
        <w:rPr>
          <w:rFonts w:ascii="Arial" w:hAnsi="Arial" w:cs="Arial"/>
          <w:sz w:val="22"/>
          <w:szCs w:val="22"/>
        </w:rPr>
        <w:t>1-2-5</w:t>
      </w:r>
      <w:r w:rsidR="00CA0715">
        <w:rPr>
          <w:rFonts w:ascii="Arial" w:hAnsi="Arial" w:cs="Arial"/>
          <w:sz w:val="22"/>
          <w:szCs w:val="22"/>
        </w:rPr>
        <w:t xml:space="preserve"> </w:t>
      </w:r>
      <w:r w:rsidR="00D77346">
        <w:rPr>
          <w:rFonts w:ascii="Arial" w:hAnsi="Arial" w:cs="Arial"/>
          <w:sz w:val="22"/>
          <w:szCs w:val="22"/>
        </w:rPr>
        <w:t>H terminés et harmonisés en Suisse Romande - F</w:t>
      </w:r>
      <w:r w:rsidRPr="00D77346">
        <w:rPr>
          <w:rFonts w:ascii="Arial" w:hAnsi="Arial" w:cs="Arial"/>
          <w:sz w:val="22"/>
          <w:szCs w:val="22"/>
        </w:rPr>
        <w:t>ormation en 2023</w:t>
      </w:r>
    </w:p>
    <w:p w14:paraId="7C9382F2" w14:textId="15940C27" w:rsidR="004A11CA" w:rsidRPr="00D77346" w:rsidRDefault="004A11CA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Nouveaux moyens d’enseignement de la musique : en commun avec</w:t>
      </w:r>
      <w:r w:rsidR="00CA0715">
        <w:rPr>
          <w:rFonts w:ascii="Arial" w:hAnsi="Arial" w:cs="Arial"/>
          <w:sz w:val="22"/>
          <w:szCs w:val="22"/>
        </w:rPr>
        <w:t xml:space="preserve"> Fribourg, prêts en 1-2-7-8 H - F</w:t>
      </w:r>
      <w:r w:rsidRPr="00D77346">
        <w:rPr>
          <w:rFonts w:ascii="Arial" w:hAnsi="Arial" w:cs="Arial"/>
          <w:sz w:val="22"/>
          <w:szCs w:val="22"/>
        </w:rPr>
        <w:t>ormation au printemps 2023</w:t>
      </w:r>
    </w:p>
    <w:p w14:paraId="64C707E8" w14:textId="60983701" w:rsidR="008B0BEF" w:rsidRPr="00D77346" w:rsidRDefault="000E08CE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Formation sur les études dirigées et les tâches à domicile</w:t>
      </w:r>
    </w:p>
    <w:p w14:paraId="42873D93" w14:textId="1AFD29EA" w:rsidR="008B0BEF" w:rsidRPr="00D77346" w:rsidRDefault="000E08CE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Évaluation : réflexion en cours sur le sens des notes et leur annualisation</w:t>
      </w:r>
    </w:p>
    <w:p w14:paraId="595218A0" w14:textId="05ABF335" w:rsidR="008B0BEF" w:rsidRPr="00D77346" w:rsidRDefault="000E08CE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Revalorisation du métier nécessaire</w:t>
      </w:r>
      <w:r w:rsidR="00CA0715">
        <w:rPr>
          <w:rFonts w:ascii="Arial" w:hAnsi="Arial" w:cs="Arial"/>
          <w:sz w:val="22"/>
          <w:szCs w:val="22"/>
        </w:rPr>
        <w:t xml:space="preserve">, </w:t>
      </w:r>
      <w:r w:rsidRPr="00D77346">
        <w:rPr>
          <w:rFonts w:ascii="Arial" w:hAnsi="Arial" w:cs="Arial"/>
          <w:sz w:val="22"/>
          <w:szCs w:val="22"/>
        </w:rPr>
        <w:t>car il n’y a pas assez d’enseignants. Cela va se faire en baissant le temps de présence-élève</w:t>
      </w:r>
      <w:r w:rsidR="00CA0715">
        <w:rPr>
          <w:rFonts w:ascii="Arial" w:hAnsi="Arial" w:cs="Arial"/>
          <w:sz w:val="22"/>
          <w:szCs w:val="22"/>
        </w:rPr>
        <w:t>,</w:t>
      </w:r>
      <w:r w:rsidRPr="00D77346">
        <w:rPr>
          <w:rFonts w:ascii="Arial" w:hAnsi="Arial" w:cs="Arial"/>
          <w:sz w:val="22"/>
          <w:szCs w:val="22"/>
        </w:rPr>
        <w:t xml:space="preserve"> mais </w:t>
      </w:r>
      <w:r w:rsidR="00D77346">
        <w:rPr>
          <w:rFonts w:ascii="Arial" w:hAnsi="Arial" w:cs="Arial"/>
          <w:sz w:val="22"/>
          <w:szCs w:val="22"/>
        </w:rPr>
        <w:t xml:space="preserve">avec un </w:t>
      </w:r>
      <w:r w:rsidRPr="00D77346">
        <w:rPr>
          <w:rFonts w:ascii="Arial" w:hAnsi="Arial" w:cs="Arial"/>
          <w:sz w:val="22"/>
          <w:szCs w:val="22"/>
        </w:rPr>
        <w:t>coût important et le parlement doit être convaincu</w:t>
      </w:r>
      <w:r w:rsidR="00CA0715">
        <w:rPr>
          <w:rFonts w:ascii="Arial" w:hAnsi="Arial" w:cs="Arial"/>
          <w:sz w:val="22"/>
          <w:szCs w:val="22"/>
        </w:rPr>
        <w:t>.</w:t>
      </w:r>
    </w:p>
    <w:p w14:paraId="13F9076E" w14:textId="557DDD56" w:rsidR="000E08CE" w:rsidRPr="00D77346" w:rsidRDefault="00CA0715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E08CE" w:rsidRPr="00D77346">
        <w:rPr>
          <w:rFonts w:ascii="Arial" w:hAnsi="Arial" w:cs="Arial"/>
          <w:sz w:val="22"/>
          <w:szCs w:val="22"/>
        </w:rPr>
        <w:t>ostes ERVE</w:t>
      </w:r>
      <w:r>
        <w:rPr>
          <w:rFonts w:ascii="Arial" w:hAnsi="Arial" w:cs="Arial"/>
          <w:sz w:val="22"/>
          <w:szCs w:val="22"/>
        </w:rPr>
        <w:t xml:space="preserve"> : </w:t>
      </w:r>
      <w:r w:rsidR="00692BC9">
        <w:rPr>
          <w:rFonts w:ascii="Arial" w:hAnsi="Arial" w:cs="Arial"/>
          <w:sz w:val="22"/>
          <w:szCs w:val="22"/>
        </w:rPr>
        <w:t>à étende</w:t>
      </w:r>
      <w:r w:rsidR="000E08CE" w:rsidRPr="00D77346">
        <w:rPr>
          <w:rFonts w:ascii="Arial" w:hAnsi="Arial" w:cs="Arial"/>
          <w:sz w:val="22"/>
          <w:szCs w:val="22"/>
        </w:rPr>
        <w:t xml:space="preserve"> partout à la suite des bonnes expériences sur le terrain</w:t>
      </w:r>
    </w:p>
    <w:p w14:paraId="59C2A33C" w14:textId="1CB15970" w:rsidR="000E08CE" w:rsidRPr="00D77346" w:rsidRDefault="00CA0715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Médiation scolaire </w:t>
      </w:r>
      <w:r w:rsidR="00A02BB2" w:rsidRPr="00D77346">
        <w:rPr>
          <w:rFonts w:ascii="Arial" w:hAnsi="Arial" w:cs="Arial"/>
          <w:sz w:val="22"/>
          <w:szCs w:val="22"/>
        </w:rPr>
        <w:t>en</w:t>
      </w:r>
      <w:r w:rsidR="00692BC9">
        <w:rPr>
          <w:rFonts w:ascii="Arial" w:hAnsi="Arial" w:cs="Arial"/>
          <w:sz w:val="22"/>
          <w:szCs w:val="22"/>
        </w:rPr>
        <w:t>core trop faible : à</w:t>
      </w:r>
      <w:r w:rsidR="00A02BB2" w:rsidRPr="00D77346">
        <w:rPr>
          <w:rFonts w:ascii="Arial" w:hAnsi="Arial" w:cs="Arial"/>
          <w:sz w:val="22"/>
          <w:szCs w:val="22"/>
        </w:rPr>
        <w:t xml:space="preserve"> augmenter</w:t>
      </w:r>
    </w:p>
    <w:p w14:paraId="199C2BA6" w14:textId="74A055F4" w:rsidR="00A02BB2" w:rsidRPr="00D77346" w:rsidRDefault="00CA0715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Augmentation des budgets pour les</w:t>
      </w:r>
      <w:r w:rsidR="00A02BB2" w:rsidRPr="00D77346">
        <w:rPr>
          <w:rFonts w:ascii="Arial" w:hAnsi="Arial" w:cs="Arial"/>
          <w:sz w:val="22"/>
          <w:szCs w:val="22"/>
        </w:rPr>
        <w:t xml:space="preserve"> formation</w:t>
      </w:r>
      <w:r>
        <w:rPr>
          <w:rFonts w:ascii="Arial" w:hAnsi="Arial" w:cs="Arial"/>
          <w:sz w:val="22"/>
          <w:szCs w:val="22"/>
        </w:rPr>
        <w:t>s</w:t>
      </w:r>
      <w:r w:rsidR="00A02BB2" w:rsidRPr="00D7734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certifiantes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02BB2" w:rsidRPr="00D7734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Exemple : </w:t>
      </w:r>
      <w:r w:rsidR="00A02BB2" w:rsidRPr="00D77346">
        <w:rPr>
          <w:rFonts w:ascii="Arial" w:hAnsi="Arial" w:cs="Arial"/>
          <w:sz w:val="22"/>
          <w:szCs w:val="22"/>
        </w:rPr>
        <w:t>CAS autisme)</w:t>
      </w:r>
    </w:p>
    <w:p w14:paraId="7E3F2A27" w14:textId="44DCFFD9" w:rsidR="00A02BB2" w:rsidRPr="00D77346" w:rsidRDefault="00CA0715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Révision nécessaire du</w:t>
      </w:r>
      <w:r w:rsidR="00A02BB2" w:rsidRPr="00D77346">
        <w:rPr>
          <w:rFonts w:ascii="Arial" w:hAnsi="Arial" w:cs="Arial"/>
          <w:sz w:val="22"/>
          <w:szCs w:val="22"/>
        </w:rPr>
        <w:t xml:space="preserve"> nombre d’élèves sous l</w:t>
      </w:r>
      <w:r>
        <w:rPr>
          <w:rFonts w:ascii="Arial" w:hAnsi="Arial" w:cs="Arial"/>
          <w:sz w:val="22"/>
          <w:szCs w:val="22"/>
        </w:rPr>
        <w:t>a responsabilité d’un directeur</w:t>
      </w:r>
    </w:p>
    <w:p w14:paraId="7CFF6E76" w14:textId="6A96DC15" w:rsidR="00A02BB2" w:rsidRDefault="00A02BB2" w:rsidP="00D77346">
      <w:pPr>
        <w:pStyle w:val="Paragraphedeliste"/>
        <w:numPr>
          <w:ilvl w:val="0"/>
          <w:numId w:val="7"/>
        </w:numPr>
        <w:tabs>
          <w:tab w:val="left" w:pos="426"/>
          <w:tab w:val="left" w:pos="1985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77346">
        <w:rPr>
          <w:rFonts w:ascii="Arial" w:hAnsi="Arial" w:cs="Arial"/>
          <w:sz w:val="22"/>
          <w:szCs w:val="22"/>
        </w:rPr>
        <w:t>Création d’un bureau</w:t>
      </w:r>
      <w:r w:rsidR="00CA0715">
        <w:rPr>
          <w:rFonts w:ascii="Arial" w:hAnsi="Arial" w:cs="Arial"/>
          <w:sz w:val="22"/>
          <w:szCs w:val="22"/>
        </w:rPr>
        <w:t xml:space="preserve"> de soutien</w:t>
      </w:r>
      <w:r w:rsidRPr="00D77346">
        <w:rPr>
          <w:rFonts w:ascii="Arial" w:hAnsi="Arial" w:cs="Arial"/>
          <w:sz w:val="22"/>
          <w:szCs w:val="22"/>
        </w:rPr>
        <w:t xml:space="preserve"> pour l’école obligatoire afin de </w:t>
      </w:r>
      <w:r w:rsidR="00CA0715">
        <w:rPr>
          <w:rFonts w:ascii="Arial" w:hAnsi="Arial" w:cs="Arial"/>
          <w:sz w:val="22"/>
          <w:szCs w:val="22"/>
        </w:rPr>
        <w:t xml:space="preserve">répondre aux besoins </w:t>
      </w:r>
      <w:r w:rsidRPr="00D77346">
        <w:rPr>
          <w:rFonts w:ascii="Arial" w:hAnsi="Arial" w:cs="Arial"/>
          <w:sz w:val="22"/>
          <w:szCs w:val="22"/>
        </w:rPr>
        <w:t xml:space="preserve">des enseignants </w:t>
      </w:r>
      <w:r w:rsidR="00162B48" w:rsidRPr="00D77346">
        <w:rPr>
          <w:rFonts w:ascii="Arial" w:hAnsi="Arial" w:cs="Arial"/>
          <w:sz w:val="22"/>
          <w:szCs w:val="22"/>
        </w:rPr>
        <w:t>(psychologique</w:t>
      </w:r>
      <w:r w:rsidRPr="00D77346">
        <w:rPr>
          <w:rFonts w:ascii="Arial" w:hAnsi="Arial" w:cs="Arial"/>
          <w:sz w:val="22"/>
          <w:szCs w:val="22"/>
        </w:rPr>
        <w:t>, juridique…)</w:t>
      </w:r>
    </w:p>
    <w:p w14:paraId="769B7DCF" w14:textId="77777777" w:rsidR="00D77346" w:rsidRPr="00D77346" w:rsidRDefault="00D77346" w:rsidP="00D77346">
      <w:pPr>
        <w:pStyle w:val="Paragraphedeliste"/>
        <w:tabs>
          <w:tab w:val="left" w:pos="426"/>
          <w:tab w:val="left" w:pos="1985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0A342C6" w14:textId="3533728D" w:rsidR="00D77346" w:rsidRPr="00971F9C" w:rsidRDefault="00D77346" w:rsidP="00D77346">
      <w:pPr>
        <w:pStyle w:val="Paragraphedeliste"/>
        <w:numPr>
          <w:ilvl w:val="0"/>
          <w:numId w:val="1"/>
        </w:numPr>
        <w:tabs>
          <w:tab w:val="clear" w:pos="720"/>
        </w:tabs>
        <w:ind w:left="0" w:hanging="284"/>
        <w:jc w:val="both"/>
        <w:rPr>
          <w:rFonts w:ascii="Arial" w:eastAsia="Times New Roman" w:hAnsi="Arial" w:cs="Arial"/>
          <w:b/>
          <w:bCs/>
          <w:lang w:eastAsia="fr-FR"/>
        </w:rPr>
      </w:pPr>
      <w:r w:rsidRPr="00971F9C">
        <w:rPr>
          <w:rFonts w:ascii="Arial" w:eastAsia="Times New Roman" w:hAnsi="Arial" w:cs="Arial"/>
          <w:b/>
          <w:bCs/>
          <w:lang w:eastAsia="fr-FR"/>
        </w:rPr>
        <w:t>Questions des délégués</w:t>
      </w:r>
    </w:p>
    <w:p w14:paraId="0B647960" w14:textId="28911937" w:rsidR="00A02BB2" w:rsidRPr="00D77346" w:rsidRDefault="00A02BB2" w:rsidP="00D77346">
      <w:pPr>
        <w:tabs>
          <w:tab w:val="left" w:pos="567"/>
          <w:tab w:val="left" w:pos="1985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1811571" w14:textId="072BD133" w:rsidR="00A02BB2" w:rsidRPr="00D77346" w:rsidRDefault="00A02BB2" w:rsidP="00D77346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8B6221">
        <w:rPr>
          <w:rFonts w:ascii="Arial" w:hAnsi="Arial" w:cs="Arial"/>
          <w:b/>
          <w:bCs/>
          <w:sz w:val="22"/>
          <w:szCs w:val="22"/>
        </w:rPr>
        <w:t xml:space="preserve">Pierre </w:t>
      </w:r>
      <w:proofErr w:type="spellStart"/>
      <w:r w:rsidR="00971F9C" w:rsidRPr="008B6221">
        <w:rPr>
          <w:rFonts w:ascii="Arial" w:hAnsi="Arial" w:cs="Arial"/>
          <w:b/>
          <w:bCs/>
          <w:sz w:val="22"/>
          <w:szCs w:val="22"/>
        </w:rPr>
        <w:t>Darbellay</w:t>
      </w:r>
      <w:proofErr w:type="spellEnd"/>
      <w:r w:rsidR="00971F9C">
        <w:rPr>
          <w:rFonts w:ascii="Arial" w:hAnsi="Arial" w:cs="Arial"/>
          <w:bCs/>
          <w:sz w:val="22"/>
          <w:szCs w:val="22"/>
        </w:rPr>
        <w:t xml:space="preserve"> </w:t>
      </w:r>
      <w:r w:rsidR="00971F9C" w:rsidRPr="00971F9C">
        <w:rPr>
          <w:rFonts w:ascii="Arial" w:hAnsi="Arial" w:cs="Arial"/>
          <w:bCs/>
          <w:i/>
          <w:sz w:val="22"/>
          <w:szCs w:val="22"/>
        </w:rPr>
        <w:t>(</w:t>
      </w:r>
      <w:r w:rsidRPr="00971F9C">
        <w:rPr>
          <w:rFonts w:ascii="Arial" w:hAnsi="Arial" w:cs="Arial"/>
          <w:bCs/>
          <w:i/>
          <w:sz w:val="22"/>
          <w:szCs w:val="22"/>
        </w:rPr>
        <w:t>Entremont</w:t>
      </w:r>
      <w:r w:rsidR="00971F9C" w:rsidRPr="00971F9C">
        <w:rPr>
          <w:rFonts w:ascii="Arial" w:hAnsi="Arial" w:cs="Arial"/>
          <w:bCs/>
          <w:i/>
          <w:sz w:val="22"/>
          <w:szCs w:val="22"/>
        </w:rPr>
        <w:t>)</w:t>
      </w:r>
      <w:r w:rsidRPr="00971F9C">
        <w:rPr>
          <w:rFonts w:ascii="Arial" w:hAnsi="Arial" w:cs="Arial"/>
          <w:bCs/>
          <w:i/>
          <w:sz w:val="22"/>
          <w:szCs w:val="22"/>
        </w:rPr>
        <w:t xml:space="preserve"> </w:t>
      </w:r>
      <w:r w:rsidRPr="00D77346">
        <w:rPr>
          <w:rFonts w:ascii="Arial" w:hAnsi="Arial" w:cs="Arial"/>
          <w:bCs/>
          <w:sz w:val="22"/>
          <w:szCs w:val="22"/>
        </w:rPr>
        <w:t xml:space="preserve">remercie le département pour la suppression du suivi sur </w:t>
      </w:r>
      <w:r w:rsidR="00971F9C">
        <w:rPr>
          <w:rFonts w:ascii="Arial" w:hAnsi="Arial" w:cs="Arial"/>
          <w:bCs/>
          <w:sz w:val="22"/>
          <w:szCs w:val="22"/>
        </w:rPr>
        <w:t>deux</w:t>
      </w:r>
      <w:r w:rsidRPr="00D77346">
        <w:rPr>
          <w:rFonts w:ascii="Arial" w:hAnsi="Arial" w:cs="Arial"/>
          <w:bCs/>
          <w:sz w:val="22"/>
          <w:szCs w:val="22"/>
        </w:rPr>
        <w:t xml:space="preserve"> ans</w:t>
      </w:r>
      <w:r w:rsidR="00971F9C">
        <w:rPr>
          <w:rFonts w:ascii="Arial" w:hAnsi="Arial" w:cs="Arial"/>
          <w:bCs/>
          <w:sz w:val="22"/>
          <w:szCs w:val="22"/>
        </w:rPr>
        <w:t>,</w:t>
      </w:r>
      <w:r w:rsidRPr="00D77346">
        <w:rPr>
          <w:rFonts w:ascii="Arial" w:hAnsi="Arial" w:cs="Arial"/>
          <w:bCs/>
          <w:sz w:val="22"/>
          <w:szCs w:val="22"/>
        </w:rPr>
        <w:t xml:space="preserve"> mais se questionne sur l’obligation de travailler un jour et demi dans les duos pédagogiques.</w:t>
      </w:r>
    </w:p>
    <w:p w14:paraId="326E5D18" w14:textId="5815F542" w:rsidR="00A02BB2" w:rsidRPr="00D77346" w:rsidRDefault="00A02BB2" w:rsidP="00D77346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8B6221">
        <w:rPr>
          <w:rFonts w:ascii="Arial" w:hAnsi="Arial" w:cs="Arial"/>
          <w:b/>
          <w:bCs/>
          <w:sz w:val="22"/>
          <w:szCs w:val="22"/>
        </w:rPr>
        <w:t xml:space="preserve">M. </w:t>
      </w:r>
      <w:r w:rsidR="00971F9C" w:rsidRPr="008B6221">
        <w:rPr>
          <w:rFonts w:ascii="Arial" w:hAnsi="Arial" w:cs="Arial"/>
          <w:b/>
          <w:bCs/>
          <w:sz w:val="22"/>
          <w:szCs w:val="22"/>
        </w:rPr>
        <w:t xml:space="preserve">Michel </w:t>
      </w:r>
      <w:proofErr w:type="spellStart"/>
      <w:r w:rsidRPr="008B6221">
        <w:rPr>
          <w:rFonts w:ascii="Arial" w:hAnsi="Arial" w:cs="Arial"/>
          <w:b/>
          <w:bCs/>
          <w:sz w:val="22"/>
          <w:szCs w:val="22"/>
        </w:rPr>
        <w:t>Beytrison</w:t>
      </w:r>
      <w:proofErr w:type="spellEnd"/>
      <w:r w:rsidRPr="00D77346">
        <w:rPr>
          <w:rFonts w:ascii="Arial" w:hAnsi="Arial" w:cs="Arial"/>
          <w:bCs/>
          <w:sz w:val="22"/>
          <w:szCs w:val="22"/>
        </w:rPr>
        <w:t xml:space="preserve"> lui répond qu’il y a des avantages et des inconvénients à cela et que des dérogations sont possibles en passant par l’inspecteur</w:t>
      </w:r>
      <w:r w:rsidR="00971F9C">
        <w:rPr>
          <w:rFonts w:ascii="Arial" w:hAnsi="Arial" w:cs="Arial"/>
          <w:bCs/>
          <w:sz w:val="22"/>
          <w:szCs w:val="22"/>
        </w:rPr>
        <w:t>. L</w:t>
      </w:r>
      <w:r w:rsidRPr="00D77346">
        <w:rPr>
          <w:rFonts w:ascii="Arial" w:hAnsi="Arial" w:cs="Arial"/>
          <w:bCs/>
          <w:sz w:val="22"/>
          <w:szCs w:val="22"/>
        </w:rPr>
        <w:t xml:space="preserve">e dialogue doit être mené entre </w:t>
      </w:r>
      <w:r w:rsidR="00692BC9">
        <w:rPr>
          <w:rFonts w:ascii="Arial" w:hAnsi="Arial" w:cs="Arial"/>
          <w:bCs/>
          <w:sz w:val="22"/>
          <w:szCs w:val="22"/>
        </w:rPr>
        <w:t xml:space="preserve">les </w:t>
      </w:r>
      <w:r w:rsidRPr="00D77346">
        <w:rPr>
          <w:rFonts w:ascii="Arial" w:hAnsi="Arial" w:cs="Arial"/>
          <w:bCs/>
          <w:sz w:val="22"/>
          <w:szCs w:val="22"/>
        </w:rPr>
        <w:t xml:space="preserve">directions et </w:t>
      </w:r>
      <w:r w:rsidR="00692BC9">
        <w:rPr>
          <w:rFonts w:ascii="Arial" w:hAnsi="Arial" w:cs="Arial"/>
          <w:bCs/>
          <w:sz w:val="22"/>
          <w:szCs w:val="22"/>
        </w:rPr>
        <w:t xml:space="preserve">les </w:t>
      </w:r>
      <w:r w:rsidRPr="00D77346">
        <w:rPr>
          <w:rFonts w:ascii="Arial" w:hAnsi="Arial" w:cs="Arial"/>
          <w:bCs/>
          <w:sz w:val="22"/>
          <w:szCs w:val="22"/>
        </w:rPr>
        <w:t>enseignants.</w:t>
      </w:r>
    </w:p>
    <w:p w14:paraId="1EBCA761" w14:textId="716724AA" w:rsidR="00971F9C" w:rsidRDefault="00971F9C" w:rsidP="00971F9C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</w:rPr>
      </w:pPr>
      <w:r w:rsidRPr="008B6221">
        <w:rPr>
          <w:rFonts w:ascii="Arial" w:hAnsi="Arial" w:cs="Arial"/>
          <w:b/>
          <w:bCs/>
        </w:rPr>
        <w:t>Aline Frossard</w:t>
      </w:r>
      <w:r w:rsidRPr="00971F9C">
        <w:rPr>
          <w:rFonts w:ascii="Arial" w:hAnsi="Arial" w:cs="Arial"/>
          <w:bCs/>
        </w:rPr>
        <w:t xml:space="preserve"> </w:t>
      </w:r>
      <w:r w:rsidRPr="00971F9C">
        <w:rPr>
          <w:rFonts w:ascii="Arial" w:hAnsi="Arial" w:cs="Arial"/>
          <w:bCs/>
          <w:i/>
        </w:rPr>
        <w:t>(Entremont)</w:t>
      </w:r>
      <w:r w:rsidRPr="00971F9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tient à relever que le fait d’empêcher le fonctionnement de duos dans lequel un enseignant travaille un seul jour n’aide pas à revaloriser la profession.</w:t>
      </w:r>
      <w:bookmarkStart w:id="0" w:name="_GoBack"/>
      <w:bookmarkEnd w:id="0"/>
    </w:p>
    <w:p w14:paraId="1CF6881E" w14:textId="77777777" w:rsidR="00692BC9" w:rsidRDefault="00692BC9" w:rsidP="00971F9C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</w:rPr>
      </w:pPr>
    </w:p>
    <w:p w14:paraId="1E9027E9" w14:textId="250DE5C0" w:rsidR="00620329" w:rsidRDefault="00971F9C" w:rsidP="00CA0715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</w:rPr>
      </w:pPr>
      <w:r w:rsidRPr="008B6221">
        <w:rPr>
          <w:rFonts w:ascii="Arial" w:hAnsi="Arial" w:cs="Arial"/>
          <w:b/>
          <w:bCs/>
        </w:rPr>
        <w:t xml:space="preserve">Anny </w:t>
      </w:r>
      <w:proofErr w:type="spellStart"/>
      <w:r w:rsidRPr="008B6221">
        <w:rPr>
          <w:rFonts w:ascii="Arial" w:hAnsi="Arial" w:cs="Arial"/>
          <w:b/>
          <w:bCs/>
        </w:rPr>
        <w:t>Dayer</w:t>
      </w:r>
      <w:proofErr w:type="spellEnd"/>
      <w:r>
        <w:rPr>
          <w:rFonts w:ascii="Arial" w:hAnsi="Arial" w:cs="Arial"/>
          <w:bCs/>
        </w:rPr>
        <w:t xml:space="preserve"> (Conthey) </w:t>
      </w:r>
      <w:r w:rsidR="00620329">
        <w:rPr>
          <w:rFonts w:ascii="Arial" w:hAnsi="Arial" w:cs="Arial"/>
          <w:bCs/>
        </w:rPr>
        <w:t>relève les grandes difficultés rencontrées à la rentrée avec certains élèves de 1H et demande la mise en place rapide et simplifiée d’une aide précoce pour ces élèves.</w:t>
      </w:r>
    </w:p>
    <w:p w14:paraId="735440C7" w14:textId="5ACB8EC8" w:rsidR="00620329" w:rsidRDefault="00620329" w:rsidP="00CA0715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</w:rPr>
      </w:pPr>
      <w:r w:rsidRPr="008B6221">
        <w:rPr>
          <w:rFonts w:ascii="Arial" w:hAnsi="Arial" w:cs="Arial"/>
          <w:b/>
          <w:bCs/>
        </w:rPr>
        <w:t xml:space="preserve">M. </w:t>
      </w:r>
      <w:r w:rsidR="00A9646F" w:rsidRPr="008B6221">
        <w:rPr>
          <w:rFonts w:ascii="Arial" w:hAnsi="Arial" w:cs="Arial"/>
          <w:b/>
          <w:bCs/>
        </w:rPr>
        <w:t xml:space="preserve">Guy </w:t>
      </w:r>
      <w:proofErr w:type="spellStart"/>
      <w:r w:rsidRPr="008B6221">
        <w:rPr>
          <w:rFonts w:ascii="Arial" w:hAnsi="Arial" w:cs="Arial"/>
          <w:b/>
          <w:bCs/>
        </w:rPr>
        <w:t>Dayer</w:t>
      </w:r>
      <w:proofErr w:type="spellEnd"/>
      <w:r>
        <w:rPr>
          <w:rFonts w:ascii="Arial" w:hAnsi="Arial" w:cs="Arial"/>
          <w:bCs/>
        </w:rPr>
        <w:t xml:space="preserve"> lui répond qu’il n’y a pas de solution unique à cette question complexe. Quand il y a des mesures renforcées</w:t>
      </w:r>
      <w:r w:rsidR="00A9646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l’aide est prévue (AVS, stagiaires)</w:t>
      </w:r>
      <w:r w:rsidR="00A9646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mais parfois </w:t>
      </w:r>
      <w:r w:rsidR="00A9646F">
        <w:rPr>
          <w:rFonts w:ascii="Arial" w:hAnsi="Arial" w:cs="Arial"/>
          <w:bCs/>
        </w:rPr>
        <w:t>ces situations ne sont pas connu</w:t>
      </w:r>
      <w:r>
        <w:rPr>
          <w:rFonts w:ascii="Arial" w:hAnsi="Arial" w:cs="Arial"/>
          <w:bCs/>
        </w:rPr>
        <w:t xml:space="preserve">es. Il faut alors utiliser les forces </w:t>
      </w:r>
      <w:r>
        <w:rPr>
          <w:rFonts w:ascii="Arial" w:hAnsi="Arial" w:cs="Arial"/>
          <w:bCs/>
        </w:rPr>
        <w:lastRenderedPageBreak/>
        <w:t>présent</w:t>
      </w:r>
      <w:r w:rsidR="00A9646F">
        <w:rPr>
          <w:rFonts w:ascii="Arial" w:hAnsi="Arial" w:cs="Arial"/>
          <w:bCs/>
        </w:rPr>
        <w:t xml:space="preserve">es tels que les enseignants d’appui ou les </w:t>
      </w:r>
      <w:r>
        <w:rPr>
          <w:rFonts w:ascii="Arial" w:hAnsi="Arial" w:cs="Arial"/>
          <w:bCs/>
        </w:rPr>
        <w:t xml:space="preserve">collègues et </w:t>
      </w:r>
      <w:r w:rsidR="00A9646F">
        <w:rPr>
          <w:rFonts w:ascii="Arial" w:hAnsi="Arial" w:cs="Arial"/>
          <w:bCs/>
        </w:rPr>
        <w:t xml:space="preserve">même, </w:t>
      </w:r>
      <w:r>
        <w:rPr>
          <w:rFonts w:ascii="Arial" w:hAnsi="Arial" w:cs="Arial"/>
          <w:bCs/>
        </w:rPr>
        <w:t>dans les situations d’urgence</w:t>
      </w:r>
      <w:r w:rsidR="00A9646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faire une demande d’aide via la direction d’école. Ce</w:t>
      </w:r>
      <w:r w:rsidR="00A9646F">
        <w:rPr>
          <w:rFonts w:ascii="Arial" w:hAnsi="Arial" w:cs="Arial"/>
          <w:bCs/>
        </w:rPr>
        <w:t xml:space="preserve"> point</w:t>
      </w:r>
      <w:r>
        <w:rPr>
          <w:rFonts w:ascii="Arial" w:hAnsi="Arial" w:cs="Arial"/>
          <w:bCs/>
        </w:rPr>
        <w:t xml:space="preserve"> sera une priorité au département</w:t>
      </w:r>
      <w:r w:rsidR="00A9646F">
        <w:rPr>
          <w:rFonts w:ascii="Arial" w:hAnsi="Arial" w:cs="Arial"/>
          <w:bCs/>
        </w:rPr>
        <w:t>. Mais, le problème d</w:t>
      </w:r>
      <w:r>
        <w:rPr>
          <w:rFonts w:ascii="Arial" w:hAnsi="Arial" w:cs="Arial"/>
          <w:bCs/>
        </w:rPr>
        <w:t>e trou</w:t>
      </w:r>
      <w:r w:rsidR="00A9646F">
        <w:rPr>
          <w:rFonts w:ascii="Arial" w:hAnsi="Arial" w:cs="Arial"/>
          <w:bCs/>
        </w:rPr>
        <w:t>ver des enseignants disponibles pour ces périodes sera à résoudre.</w:t>
      </w:r>
    </w:p>
    <w:p w14:paraId="6C520CAB" w14:textId="3632CF33" w:rsidR="00620329" w:rsidRDefault="00620329" w:rsidP="00CA0715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</w:rPr>
      </w:pPr>
      <w:r w:rsidRPr="008B6221">
        <w:rPr>
          <w:rFonts w:ascii="Arial" w:hAnsi="Arial" w:cs="Arial"/>
          <w:b/>
          <w:bCs/>
        </w:rPr>
        <w:t xml:space="preserve">M. </w:t>
      </w:r>
      <w:r w:rsidR="00A9646F" w:rsidRPr="008B6221">
        <w:rPr>
          <w:rFonts w:ascii="Arial" w:hAnsi="Arial" w:cs="Arial"/>
          <w:b/>
          <w:bCs/>
        </w:rPr>
        <w:t xml:space="preserve">Jean-Philippe </w:t>
      </w:r>
      <w:proofErr w:type="spellStart"/>
      <w:r w:rsidRPr="008B6221">
        <w:rPr>
          <w:rFonts w:ascii="Arial" w:hAnsi="Arial" w:cs="Arial"/>
          <w:b/>
          <w:bCs/>
        </w:rPr>
        <w:t>Lonfat</w:t>
      </w:r>
      <w:proofErr w:type="spellEnd"/>
      <w:r>
        <w:rPr>
          <w:rFonts w:ascii="Arial" w:hAnsi="Arial" w:cs="Arial"/>
          <w:bCs/>
        </w:rPr>
        <w:t xml:space="preserve"> </w:t>
      </w:r>
      <w:r w:rsidR="004A11CA">
        <w:rPr>
          <w:rFonts w:ascii="Arial" w:hAnsi="Arial" w:cs="Arial"/>
          <w:bCs/>
        </w:rPr>
        <w:t>ajoute que le</w:t>
      </w:r>
      <w:r w:rsidR="00A9646F">
        <w:rPr>
          <w:rFonts w:ascii="Arial" w:hAnsi="Arial" w:cs="Arial"/>
          <w:bCs/>
        </w:rPr>
        <w:t xml:space="preserve"> Service de l’enseignement </w:t>
      </w:r>
      <w:r w:rsidR="004A11CA">
        <w:rPr>
          <w:rFonts w:ascii="Arial" w:hAnsi="Arial" w:cs="Arial"/>
          <w:bCs/>
        </w:rPr>
        <w:t>e</w:t>
      </w:r>
      <w:r w:rsidR="00A9646F">
        <w:rPr>
          <w:rFonts w:ascii="Arial" w:hAnsi="Arial" w:cs="Arial"/>
          <w:bCs/>
        </w:rPr>
        <w:t>st conscient de ce problème. M</w:t>
      </w:r>
      <w:r w:rsidR="004A11CA">
        <w:rPr>
          <w:rFonts w:ascii="Arial" w:hAnsi="Arial" w:cs="Arial"/>
          <w:bCs/>
        </w:rPr>
        <w:t>ême s’il n’y a pas de solution-miracle</w:t>
      </w:r>
      <w:r w:rsidR="000A73DE">
        <w:rPr>
          <w:rFonts w:ascii="Arial" w:hAnsi="Arial" w:cs="Arial"/>
          <w:bCs/>
        </w:rPr>
        <w:t xml:space="preserve">, </w:t>
      </w:r>
      <w:r w:rsidR="004A11CA">
        <w:rPr>
          <w:rFonts w:ascii="Arial" w:hAnsi="Arial" w:cs="Arial"/>
          <w:bCs/>
        </w:rPr>
        <w:t>il ne faut pas hésiter à interpeller l’inspecteur ou le conseiller pédagogique.</w:t>
      </w:r>
    </w:p>
    <w:p w14:paraId="72747AB0" w14:textId="3ED445F9" w:rsidR="004A11CA" w:rsidRDefault="00614879" w:rsidP="00CA0715">
      <w:pPr>
        <w:tabs>
          <w:tab w:val="left" w:pos="567"/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relève ensuite les</w:t>
      </w:r>
      <w:r w:rsidR="004A11CA">
        <w:rPr>
          <w:rFonts w:ascii="Arial" w:hAnsi="Arial" w:cs="Arial"/>
          <w:bCs/>
        </w:rPr>
        <w:t xml:space="preserve"> conséq</w:t>
      </w:r>
      <w:r>
        <w:rPr>
          <w:rFonts w:ascii="Arial" w:hAnsi="Arial" w:cs="Arial"/>
          <w:bCs/>
        </w:rPr>
        <w:t>uences de la crise ukrainienne. Actuellement, il y a 272</w:t>
      </w:r>
      <w:r w:rsidR="008B6221">
        <w:rPr>
          <w:rFonts w:ascii="Arial" w:hAnsi="Arial" w:cs="Arial"/>
          <w:bCs/>
        </w:rPr>
        <w:t xml:space="preserve"> é</w:t>
      </w:r>
      <w:r w:rsidR="004A11CA">
        <w:rPr>
          <w:rFonts w:ascii="Arial" w:hAnsi="Arial" w:cs="Arial"/>
          <w:bCs/>
        </w:rPr>
        <w:t xml:space="preserve">lèves ukrainiens </w:t>
      </w:r>
      <w:r>
        <w:rPr>
          <w:rFonts w:ascii="Arial" w:hAnsi="Arial" w:cs="Arial"/>
          <w:bCs/>
        </w:rPr>
        <w:t xml:space="preserve">dans l’enseignement obligatoire. Mais, pour la prochaine rentrée scolaire, il y en </w:t>
      </w:r>
      <w:r w:rsidR="004A11CA">
        <w:rPr>
          <w:rFonts w:ascii="Arial" w:hAnsi="Arial" w:cs="Arial"/>
          <w:bCs/>
        </w:rPr>
        <w:t xml:space="preserve">aura environ 60 en 1-2 H et </w:t>
      </w:r>
      <w:r w:rsidR="004A11CA" w:rsidRPr="008E78B7">
        <w:rPr>
          <w:rFonts w:ascii="Arial" w:hAnsi="Arial" w:cs="Arial"/>
          <w:bCs/>
        </w:rPr>
        <w:t>6</w:t>
      </w:r>
      <w:r w:rsidR="008E78B7" w:rsidRPr="008E78B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0/</w:t>
      </w:r>
      <w:r w:rsidR="004A11CA" w:rsidRPr="008E78B7">
        <w:rPr>
          <w:rFonts w:ascii="Arial" w:hAnsi="Arial" w:cs="Arial"/>
          <w:bCs/>
        </w:rPr>
        <w:t xml:space="preserve">700 </w:t>
      </w:r>
      <w:r>
        <w:rPr>
          <w:rFonts w:ascii="Arial" w:hAnsi="Arial" w:cs="Arial"/>
          <w:bCs/>
        </w:rPr>
        <w:t xml:space="preserve">dans les autres degrés. </w:t>
      </w:r>
      <w:r w:rsidR="004A11CA">
        <w:rPr>
          <w:rFonts w:ascii="Arial" w:hAnsi="Arial" w:cs="Arial"/>
          <w:bCs/>
        </w:rPr>
        <w:t>Il manque encore une dizaine de postes d’en</w:t>
      </w:r>
      <w:r>
        <w:rPr>
          <w:rFonts w:ascii="Arial" w:hAnsi="Arial" w:cs="Arial"/>
          <w:bCs/>
        </w:rPr>
        <w:t>seignants spécialisés en Valais.</w:t>
      </w:r>
    </w:p>
    <w:p w14:paraId="0A0DCE10" w14:textId="77777777" w:rsidR="00CA0715" w:rsidRPr="00A02BB2" w:rsidRDefault="00CA0715" w:rsidP="00B66DE0">
      <w:pPr>
        <w:tabs>
          <w:tab w:val="left" w:pos="567"/>
          <w:tab w:val="left" w:pos="1985"/>
        </w:tabs>
        <w:ind w:left="709"/>
        <w:rPr>
          <w:rFonts w:ascii="Arial" w:hAnsi="Arial" w:cs="Arial"/>
          <w:bCs/>
        </w:rPr>
      </w:pPr>
    </w:p>
    <w:p w14:paraId="77A9F8BA" w14:textId="504F57A2" w:rsidR="00675869" w:rsidRDefault="00CA0715" w:rsidP="00CA0715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Mot de bienvenue </w:t>
      </w:r>
      <w:r w:rsidR="00C15D06" w:rsidRPr="00C15D06">
        <w:rPr>
          <w:rFonts w:ascii="Arial" w:hAnsi="Arial" w:cs="Arial"/>
          <w:b/>
        </w:rPr>
        <w:t>de M.</w:t>
      </w:r>
      <w:r w:rsidR="00B00804" w:rsidRPr="00C15D06">
        <w:rPr>
          <w:rFonts w:ascii="Arial" w:hAnsi="Arial" w:cs="Arial"/>
          <w:b/>
        </w:rPr>
        <w:t xml:space="preserve"> </w:t>
      </w:r>
      <w:r w:rsidR="00E63220" w:rsidRPr="00C15D06">
        <w:rPr>
          <w:rFonts w:ascii="Arial" w:hAnsi="Arial" w:cs="Arial"/>
          <w:b/>
        </w:rPr>
        <w:t>Damien Roch</w:t>
      </w:r>
      <w:r w:rsidR="00B00804" w:rsidRPr="00C15D06">
        <w:rPr>
          <w:rFonts w:ascii="Arial" w:hAnsi="Arial" w:cs="Arial"/>
          <w:b/>
        </w:rPr>
        <w:t xml:space="preserve">, </w:t>
      </w:r>
      <w:r w:rsidR="00E63220" w:rsidRPr="00CA0715">
        <w:rPr>
          <w:rFonts w:ascii="Arial" w:hAnsi="Arial" w:cs="Arial"/>
          <w:b/>
          <w:i/>
        </w:rPr>
        <w:t>Président</w:t>
      </w:r>
      <w:r w:rsidRPr="00CA0715">
        <w:rPr>
          <w:rFonts w:ascii="Arial" w:hAnsi="Arial" w:cs="Arial"/>
          <w:b/>
          <w:i/>
        </w:rPr>
        <w:t xml:space="preserve"> de St-</w:t>
      </w:r>
      <w:proofErr w:type="spellStart"/>
      <w:r w:rsidRPr="00CA0715">
        <w:rPr>
          <w:rFonts w:ascii="Arial" w:hAnsi="Arial" w:cs="Arial"/>
          <w:b/>
          <w:i/>
        </w:rPr>
        <w:t>Gingolph</w:t>
      </w:r>
      <w:proofErr w:type="spellEnd"/>
    </w:p>
    <w:p w14:paraId="15F6C919" w14:textId="77777777" w:rsidR="00CA0715" w:rsidRPr="00CA0715" w:rsidRDefault="00CA0715" w:rsidP="00B66DE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562EEC8" w14:textId="0B794F8E" w:rsidR="006F759D" w:rsidRDefault="00C15D06" w:rsidP="006F759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8B6221">
        <w:rPr>
          <w:rFonts w:ascii="Arial" w:hAnsi="Arial" w:cs="Arial"/>
          <w:b/>
          <w:bCs/>
          <w:sz w:val="22"/>
          <w:szCs w:val="22"/>
        </w:rPr>
        <w:t xml:space="preserve">M. </w:t>
      </w:r>
      <w:r w:rsidR="00614879" w:rsidRPr="008B6221">
        <w:rPr>
          <w:rFonts w:ascii="Arial" w:hAnsi="Arial" w:cs="Arial"/>
          <w:b/>
          <w:bCs/>
          <w:sz w:val="22"/>
          <w:szCs w:val="22"/>
        </w:rPr>
        <w:t>Damien R</w:t>
      </w:r>
      <w:r w:rsidRPr="008B6221">
        <w:rPr>
          <w:rFonts w:ascii="Arial" w:hAnsi="Arial" w:cs="Arial"/>
          <w:b/>
          <w:bCs/>
          <w:sz w:val="22"/>
          <w:szCs w:val="22"/>
        </w:rPr>
        <w:t>och</w:t>
      </w:r>
      <w:r w:rsidRPr="00CA0715">
        <w:rPr>
          <w:rFonts w:ascii="Arial" w:hAnsi="Arial" w:cs="Arial"/>
          <w:bCs/>
          <w:sz w:val="22"/>
          <w:szCs w:val="22"/>
        </w:rPr>
        <w:t xml:space="preserve"> souhaite la bienvenue </w:t>
      </w:r>
      <w:r w:rsidR="00614879">
        <w:rPr>
          <w:rFonts w:ascii="Arial" w:hAnsi="Arial" w:cs="Arial"/>
          <w:bCs/>
          <w:sz w:val="22"/>
          <w:szCs w:val="22"/>
        </w:rPr>
        <w:t>aux personnes présentes au nom du C</w:t>
      </w:r>
      <w:r w:rsidRPr="00CA0715">
        <w:rPr>
          <w:rFonts w:ascii="Arial" w:hAnsi="Arial" w:cs="Arial"/>
          <w:bCs/>
          <w:sz w:val="22"/>
          <w:szCs w:val="22"/>
        </w:rPr>
        <w:t>onseil municipal et présente St-</w:t>
      </w:r>
      <w:proofErr w:type="spellStart"/>
      <w:r w:rsidRPr="00CA0715">
        <w:rPr>
          <w:rFonts w:ascii="Arial" w:hAnsi="Arial" w:cs="Arial"/>
          <w:bCs/>
          <w:sz w:val="22"/>
          <w:szCs w:val="22"/>
        </w:rPr>
        <w:t>Gingolph</w:t>
      </w:r>
      <w:proofErr w:type="spellEnd"/>
      <w:r w:rsidRPr="00CA0715">
        <w:rPr>
          <w:rFonts w:ascii="Arial" w:hAnsi="Arial" w:cs="Arial"/>
          <w:bCs/>
          <w:sz w:val="22"/>
          <w:szCs w:val="22"/>
        </w:rPr>
        <w:t xml:space="preserve">, </w:t>
      </w:r>
      <w:r w:rsidR="00614879">
        <w:rPr>
          <w:rFonts w:ascii="Arial" w:hAnsi="Arial" w:cs="Arial"/>
          <w:bCs/>
          <w:sz w:val="22"/>
          <w:szCs w:val="22"/>
        </w:rPr>
        <w:t xml:space="preserve">un </w:t>
      </w:r>
      <w:r w:rsidRPr="00CA0715">
        <w:rPr>
          <w:rFonts w:ascii="Arial" w:hAnsi="Arial" w:cs="Arial"/>
          <w:bCs/>
          <w:sz w:val="22"/>
          <w:szCs w:val="22"/>
        </w:rPr>
        <w:t>village où l’on se sent en vacances toute l’année</w:t>
      </w:r>
      <w:r w:rsidR="00614879">
        <w:rPr>
          <w:rFonts w:ascii="Arial" w:hAnsi="Arial" w:cs="Arial"/>
          <w:bCs/>
          <w:sz w:val="22"/>
          <w:szCs w:val="22"/>
        </w:rPr>
        <w:t>.</w:t>
      </w:r>
      <w:r w:rsidR="006F759D">
        <w:rPr>
          <w:rFonts w:ascii="Arial" w:hAnsi="Arial" w:cs="Arial"/>
          <w:bCs/>
          <w:sz w:val="22"/>
          <w:szCs w:val="22"/>
        </w:rPr>
        <w:t xml:space="preserve"> Il </w:t>
      </w:r>
      <w:r w:rsidR="00614879">
        <w:rPr>
          <w:rFonts w:ascii="Arial" w:hAnsi="Arial" w:cs="Arial"/>
          <w:bCs/>
          <w:sz w:val="22"/>
          <w:szCs w:val="22"/>
        </w:rPr>
        <w:t xml:space="preserve">remercie ensuite </w:t>
      </w:r>
      <w:r w:rsidR="004831CD" w:rsidRPr="00CA0715">
        <w:rPr>
          <w:rFonts w:ascii="Arial" w:hAnsi="Arial" w:cs="Arial"/>
          <w:bCs/>
          <w:sz w:val="22"/>
          <w:szCs w:val="22"/>
        </w:rPr>
        <w:t>tout particulièrement</w:t>
      </w:r>
      <w:r w:rsidR="00614879">
        <w:rPr>
          <w:rFonts w:ascii="Arial" w:hAnsi="Arial" w:cs="Arial"/>
          <w:bCs/>
          <w:sz w:val="22"/>
          <w:szCs w:val="22"/>
        </w:rPr>
        <w:t xml:space="preserve"> la P</w:t>
      </w:r>
      <w:r w:rsidRPr="00CA0715">
        <w:rPr>
          <w:rFonts w:ascii="Arial" w:hAnsi="Arial" w:cs="Arial"/>
          <w:bCs/>
          <w:sz w:val="22"/>
          <w:szCs w:val="22"/>
        </w:rPr>
        <w:t xml:space="preserve">résidente </w:t>
      </w:r>
      <w:r w:rsidR="00614879">
        <w:rPr>
          <w:rFonts w:ascii="Arial" w:hAnsi="Arial" w:cs="Arial"/>
          <w:bCs/>
          <w:sz w:val="22"/>
          <w:szCs w:val="22"/>
        </w:rPr>
        <w:t>du jour</w:t>
      </w:r>
      <w:r w:rsidRPr="00CA0715">
        <w:rPr>
          <w:rFonts w:ascii="Arial" w:hAnsi="Arial" w:cs="Arial"/>
          <w:bCs/>
          <w:sz w:val="22"/>
          <w:szCs w:val="22"/>
        </w:rPr>
        <w:t>, Odile</w:t>
      </w:r>
      <w:r w:rsidR="004831CD" w:rsidRPr="00CA071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831CD" w:rsidRPr="00CA0715">
        <w:rPr>
          <w:rFonts w:ascii="Arial" w:hAnsi="Arial" w:cs="Arial"/>
          <w:bCs/>
          <w:sz w:val="22"/>
          <w:szCs w:val="22"/>
        </w:rPr>
        <w:t>Dorsaz</w:t>
      </w:r>
      <w:proofErr w:type="spellEnd"/>
      <w:r w:rsidR="00614879">
        <w:rPr>
          <w:rFonts w:ascii="Arial" w:hAnsi="Arial" w:cs="Arial"/>
          <w:bCs/>
          <w:sz w:val="22"/>
          <w:szCs w:val="22"/>
        </w:rPr>
        <w:t>,</w:t>
      </w:r>
      <w:r w:rsidR="004831CD" w:rsidRPr="00CA0715">
        <w:rPr>
          <w:rFonts w:ascii="Arial" w:hAnsi="Arial" w:cs="Arial"/>
          <w:bCs/>
          <w:sz w:val="22"/>
          <w:szCs w:val="22"/>
        </w:rPr>
        <w:t xml:space="preserve"> qui prend</w:t>
      </w:r>
      <w:r w:rsidR="00614879">
        <w:rPr>
          <w:rFonts w:ascii="Arial" w:hAnsi="Arial" w:cs="Arial"/>
          <w:bCs/>
          <w:sz w:val="22"/>
          <w:szCs w:val="22"/>
        </w:rPr>
        <w:t>ra</w:t>
      </w:r>
      <w:r w:rsidR="004831CD" w:rsidRPr="00CA0715">
        <w:rPr>
          <w:rFonts w:ascii="Arial" w:hAnsi="Arial" w:cs="Arial"/>
          <w:bCs/>
          <w:sz w:val="22"/>
          <w:szCs w:val="22"/>
        </w:rPr>
        <w:t xml:space="preserve"> sa retraite dans quelques jours</w:t>
      </w:r>
      <w:r w:rsidR="00614879">
        <w:rPr>
          <w:rFonts w:ascii="Arial" w:hAnsi="Arial" w:cs="Arial"/>
          <w:bCs/>
          <w:sz w:val="22"/>
          <w:szCs w:val="22"/>
        </w:rPr>
        <w:t>. Ses remerciements vont également</w:t>
      </w:r>
      <w:r w:rsidRPr="00CA0715">
        <w:rPr>
          <w:rFonts w:ascii="Arial" w:hAnsi="Arial" w:cs="Arial"/>
          <w:bCs/>
          <w:sz w:val="22"/>
          <w:szCs w:val="22"/>
        </w:rPr>
        <w:t xml:space="preserve"> </w:t>
      </w:r>
      <w:r w:rsidR="00614879">
        <w:rPr>
          <w:rFonts w:ascii="Arial" w:hAnsi="Arial" w:cs="Arial"/>
          <w:bCs/>
          <w:sz w:val="22"/>
          <w:szCs w:val="22"/>
        </w:rPr>
        <w:t>à l’</w:t>
      </w:r>
      <w:r w:rsidR="006F759D">
        <w:rPr>
          <w:rFonts w:ascii="Arial" w:hAnsi="Arial" w:cs="Arial"/>
          <w:bCs/>
          <w:sz w:val="22"/>
          <w:szCs w:val="22"/>
        </w:rPr>
        <w:t>ensemble des enseign</w:t>
      </w:r>
      <w:r w:rsidR="00614879">
        <w:rPr>
          <w:rFonts w:ascii="Arial" w:hAnsi="Arial" w:cs="Arial"/>
          <w:bCs/>
          <w:sz w:val="22"/>
          <w:szCs w:val="22"/>
        </w:rPr>
        <w:t xml:space="preserve">ants </w:t>
      </w:r>
      <w:r w:rsidR="006F759D">
        <w:rPr>
          <w:rFonts w:ascii="Arial" w:hAnsi="Arial" w:cs="Arial"/>
          <w:bCs/>
          <w:sz w:val="22"/>
          <w:szCs w:val="22"/>
        </w:rPr>
        <w:t>pour leur travail effectué tout au long de l’année.</w:t>
      </w:r>
    </w:p>
    <w:p w14:paraId="34BE04F9" w14:textId="77777777" w:rsidR="00CA0715" w:rsidRDefault="00CA0715" w:rsidP="00CA0715">
      <w:pPr>
        <w:tabs>
          <w:tab w:val="left" w:pos="567"/>
          <w:tab w:val="left" w:pos="1985"/>
        </w:tabs>
        <w:rPr>
          <w:rFonts w:ascii="Arial" w:eastAsia="Times New Roman" w:hAnsi="Arial" w:cs="Arial"/>
          <w:bCs/>
          <w:lang w:eastAsia="fr-FR"/>
        </w:rPr>
      </w:pPr>
    </w:p>
    <w:p w14:paraId="422C2FCB" w14:textId="45D21E87" w:rsidR="00675869" w:rsidRPr="00CA0715" w:rsidRDefault="00CA0715" w:rsidP="00A66DE3">
      <w:pPr>
        <w:pStyle w:val="Paragraphedeliste"/>
        <w:numPr>
          <w:ilvl w:val="0"/>
          <w:numId w:val="1"/>
        </w:numPr>
        <w:tabs>
          <w:tab w:val="clear" w:pos="720"/>
          <w:tab w:val="left" w:pos="1985"/>
        </w:tabs>
        <w:ind w:left="0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75869" w:rsidRPr="00CA0715">
        <w:rPr>
          <w:rFonts w:ascii="Arial" w:hAnsi="Arial" w:cs="Arial"/>
          <w:b/>
        </w:rPr>
        <w:t xml:space="preserve">Divers </w:t>
      </w:r>
    </w:p>
    <w:p w14:paraId="76C4FDF1" w14:textId="77777777" w:rsidR="00A229CC" w:rsidRPr="00C15D06" w:rsidRDefault="00A229CC" w:rsidP="00B66DE0">
      <w:pPr>
        <w:tabs>
          <w:tab w:val="left" w:pos="567"/>
          <w:tab w:val="left" w:pos="1985"/>
        </w:tabs>
        <w:ind w:left="709"/>
        <w:rPr>
          <w:rFonts w:ascii="Arial" w:hAnsi="Arial" w:cs="Arial"/>
          <w:b/>
        </w:rPr>
      </w:pPr>
    </w:p>
    <w:p w14:paraId="415E68C9" w14:textId="6E54860D" w:rsidR="00675869" w:rsidRDefault="00A229CC" w:rsidP="00220F5B">
      <w:pPr>
        <w:jc w:val="both"/>
        <w:rPr>
          <w:rFonts w:ascii="Arial" w:hAnsi="Arial" w:cs="Arial"/>
          <w:color w:val="00B050"/>
          <w:sz w:val="22"/>
          <w:szCs w:val="22"/>
        </w:rPr>
      </w:pPr>
      <w:r w:rsidRPr="008B6221">
        <w:rPr>
          <w:rFonts w:ascii="Arial" w:hAnsi="Arial" w:cs="Arial"/>
          <w:b/>
          <w:sz w:val="22"/>
          <w:szCs w:val="22"/>
        </w:rPr>
        <w:t xml:space="preserve">Odile </w:t>
      </w:r>
      <w:proofErr w:type="spellStart"/>
      <w:r w:rsidR="006F759D" w:rsidRPr="008B6221">
        <w:rPr>
          <w:rFonts w:ascii="Arial" w:hAnsi="Arial" w:cs="Arial"/>
          <w:b/>
          <w:sz w:val="22"/>
          <w:szCs w:val="22"/>
        </w:rPr>
        <w:t>Dorsaz</w:t>
      </w:r>
      <w:proofErr w:type="spellEnd"/>
      <w:r w:rsidR="006F759D">
        <w:rPr>
          <w:rFonts w:ascii="Arial" w:hAnsi="Arial" w:cs="Arial"/>
          <w:sz w:val="22"/>
          <w:szCs w:val="22"/>
        </w:rPr>
        <w:t xml:space="preserve"> </w:t>
      </w:r>
      <w:r w:rsidRPr="00CA0715">
        <w:rPr>
          <w:rFonts w:ascii="Arial" w:hAnsi="Arial" w:cs="Arial"/>
          <w:sz w:val="22"/>
          <w:szCs w:val="22"/>
        </w:rPr>
        <w:t>annonce</w:t>
      </w:r>
      <w:r w:rsidR="006F759D">
        <w:rPr>
          <w:rFonts w:ascii="Arial" w:hAnsi="Arial" w:cs="Arial"/>
          <w:sz w:val="22"/>
          <w:szCs w:val="22"/>
        </w:rPr>
        <w:t xml:space="preserve"> que la prochaine AD ordinaire aura lieu </w:t>
      </w:r>
      <w:r w:rsidRPr="00CA0715">
        <w:rPr>
          <w:rFonts w:ascii="Arial" w:hAnsi="Arial" w:cs="Arial"/>
          <w:sz w:val="22"/>
          <w:szCs w:val="22"/>
        </w:rPr>
        <w:t xml:space="preserve">le 3 juin 2023 à </w:t>
      </w:r>
      <w:proofErr w:type="spellStart"/>
      <w:r w:rsidRPr="00CA0715">
        <w:rPr>
          <w:rFonts w:ascii="Arial" w:hAnsi="Arial" w:cs="Arial"/>
          <w:sz w:val="22"/>
          <w:szCs w:val="22"/>
        </w:rPr>
        <w:t>Bruson</w:t>
      </w:r>
      <w:proofErr w:type="spellEnd"/>
      <w:r w:rsidR="006F759D">
        <w:rPr>
          <w:rFonts w:ascii="Arial" w:hAnsi="Arial" w:cs="Arial"/>
          <w:sz w:val="22"/>
          <w:szCs w:val="22"/>
        </w:rPr>
        <w:t xml:space="preserve"> </w:t>
      </w:r>
      <w:r w:rsidR="006F759D" w:rsidRPr="006F759D">
        <w:rPr>
          <w:rFonts w:ascii="Arial" w:hAnsi="Arial" w:cs="Arial"/>
          <w:i/>
          <w:sz w:val="22"/>
          <w:szCs w:val="22"/>
        </w:rPr>
        <w:t>(Entremont)</w:t>
      </w:r>
      <w:r w:rsidRPr="00CA0715">
        <w:rPr>
          <w:rFonts w:ascii="Arial" w:hAnsi="Arial" w:cs="Arial"/>
          <w:color w:val="00B050"/>
          <w:sz w:val="22"/>
          <w:szCs w:val="22"/>
        </w:rPr>
        <w:t xml:space="preserve"> </w:t>
      </w:r>
      <w:r w:rsidRPr="00CA0715">
        <w:rPr>
          <w:rFonts w:ascii="Arial" w:hAnsi="Arial" w:cs="Arial"/>
          <w:sz w:val="22"/>
          <w:szCs w:val="22"/>
        </w:rPr>
        <w:t>sous la présidence de Céline Gay.</w:t>
      </w:r>
    </w:p>
    <w:p w14:paraId="4D363DAE" w14:textId="53C6609A" w:rsidR="004831CD" w:rsidRPr="00CA0715" w:rsidRDefault="00A229CC" w:rsidP="00220F5B">
      <w:pPr>
        <w:tabs>
          <w:tab w:val="left" w:pos="567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CA0715">
        <w:rPr>
          <w:rFonts w:ascii="Arial" w:hAnsi="Arial" w:cs="Arial"/>
          <w:sz w:val="22"/>
          <w:szCs w:val="22"/>
        </w:rPr>
        <w:t>Elle</w:t>
      </w:r>
      <w:r w:rsidR="004831CD" w:rsidRPr="00CA0715">
        <w:rPr>
          <w:rFonts w:ascii="Arial" w:hAnsi="Arial" w:cs="Arial"/>
          <w:sz w:val="22"/>
          <w:szCs w:val="22"/>
        </w:rPr>
        <w:t xml:space="preserve"> r</w:t>
      </w:r>
      <w:r w:rsidR="006F759D">
        <w:rPr>
          <w:rFonts w:ascii="Arial" w:hAnsi="Arial" w:cs="Arial"/>
          <w:sz w:val="22"/>
          <w:szCs w:val="22"/>
        </w:rPr>
        <w:t xml:space="preserve">emercie </w:t>
      </w:r>
      <w:r w:rsidR="00220F5B">
        <w:rPr>
          <w:rFonts w:ascii="Arial" w:hAnsi="Arial" w:cs="Arial"/>
          <w:sz w:val="22"/>
          <w:szCs w:val="22"/>
        </w:rPr>
        <w:t xml:space="preserve">ensuite </w:t>
      </w:r>
      <w:r w:rsidR="00C15D06" w:rsidRPr="00CA0715">
        <w:rPr>
          <w:rFonts w:ascii="Arial" w:hAnsi="Arial" w:cs="Arial"/>
          <w:sz w:val="22"/>
          <w:szCs w:val="22"/>
        </w:rPr>
        <w:t>la commune de St-</w:t>
      </w:r>
      <w:proofErr w:type="spellStart"/>
      <w:r w:rsidR="00C15D06" w:rsidRPr="00CA0715">
        <w:rPr>
          <w:rFonts w:ascii="Arial" w:hAnsi="Arial" w:cs="Arial"/>
          <w:sz w:val="22"/>
          <w:szCs w:val="22"/>
        </w:rPr>
        <w:t>Gingolph</w:t>
      </w:r>
      <w:proofErr w:type="spellEnd"/>
      <w:r w:rsidR="00C15D06" w:rsidRPr="00CA0715">
        <w:rPr>
          <w:rFonts w:ascii="Arial" w:hAnsi="Arial" w:cs="Arial"/>
          <w:sz w:val="22"/>
          <w:szCs w:val="22"/>
        </w:rPr>
        <w:t xml:space="preserve"> </w:t>
      </w:r>
      <w:r w:rsidR="006F759D">
        <w:rPr>
          <w:rFonts w:ascii="Arial" w:hAnsi="Arial" w:cs="Arial"/>
          <w:sz w:val="22"/>
          <w:szCs w:val="22"/>
        </w:rPr>
        <w:t xml:space="preserve">pour l’accueil et </w:t>
      </w:r>
      <w:r w:rsidR="00C15D06" w:rsidRPr="00CA0715">
        <w:rPr>
          <w:rFonts w:ascii="Arial" w:hAnsi="Arial" w:cs="Arial"/>
          <w:sz w:val="22"/>
          <w:szCs w:val="22"/>
        </w:rPr>
        <w:t>l’apéro</w:t>
      </w:r>
      <w:r w:rsidR="006F759D">
        <w:rPr>
          <w:rFonts w:ascii="Arial" w:hAnsi="Arial" w:cs="Arial"/>
          <w:sz w:val="22"/>
          <w:szCs w:val="22"/>
        </w:rPr>
        <w:t xml:space="preserve"> offert</w:t>
      </w:r>
      <w:r w:rsidR="00C15D06" w:rsidRPr="00CA0715">
        <w:rPr>
          <w:rFonts w:ascii="Arial" w:hAnsi="Arial" w:cs="Arial"/>
          <w:sz w:val="22"/>
          <w:szCs w:val="22"/>
        </w:rPr>
        <w:t>,</w:t>
      </w:r>
      <w:r w:rsidR="00071125" w:rsidRPr="00CA0715">
        <w:rPr>
          <w:rFonts w:ascii="Arial" w:hAnsi="Arial" w:cs="Arial"/>
          <w:sz w:val="22"/>
          <w:szCs w:val="22"/>
        </w:rPr>
        <w:t xml:space="preserve"> </w:t>
      </w:r>
      <w:r w:rsidR="006F759D">
        <w:rPr>
          <w:rFonts w:ascii="Arial" w:hAnsi="Arial" w:cs="Arial"/>
          <w:sz w:val="22"/>
          <w:szCs w:val="22"/>
        </w:rPr>
        <w:t>les</w:t>
      </w:r>
      <w:r w:rsidR="00C15D06" w:rsidRPr="00CA0715">
        <w:rPr>
          <w:rFonts w:ascii="Arial" w:hAnsi="Arial" w:cs="Arial"/>
          <w:sz w:val="22"/>
          <w:szCs w:val="22"/>
        </w:rPr>
        <w:t xml:space="preserve"> collègues du district de Monthey, </w:t>
      </w:r>
      <w:r w:rsidR="006F759D">
        <w:rPr>
          <w:rFonts w:ascii="Arial" w:hAnsi="Arial" w:cs="Arial"/>
          <w:sz w:val="22"/>
          <w:szCs w:val="22"/>
        </w:rPr>
        <w:t>les</w:t>
      </w:r>
      <w:r w:rsidR="00C15D06" w:rsidRPr="00CA0715">
        <w:rPr>
          <w:rFonts w:ascii="Arial" w:hAnsi="Arial" w:cs="Arial"/>
          <w:sz w:val="22"/>
          <w:szCs w:val="22"/>
        </w:rPr>
        <w:t xml:space="preserve"> personnes de contact, </w:t>
      </w:r>
      <w:r w:rsidR="006F759D">
        <w:rPr>
          <w:rFonts w:ascii="Arial" w:hAnsi="Arial" w:cs="Arial"/>
          <w:sz w:val="22"/>
          <w:szCs w:val="22"/>
        </w:rPr>
        <w:t>les délégué</w:t>
      </w:r>
      <w:r w:rsidR="00C15D06" w:rsidRPr="00CA0715">
        <w:rPr>
          <w:rFonts w:ascii="Arial" w:hAnsi="Arial" w:cs="Arial"/>
          <w:sz w:val="22"/>
          <w:szCs w:val="22"/>
        </w:rPr>
        <w:t>s</w:t>
      </w:r>
      <w:r w:rsidR="00071125" w:rsidRPr="00CA0715">
        <w:rPr>
          <w:rFonts w:ascii="Arial" w:hAnsi="Arial" w:cs="Arial"/>
          <w:sz w:val="22"/>
          <w:szCs w:val="22"/>
        </w:rPr>
        <w:t xml:space="preserve">, </w:t>
      </w:r>
      <w:r w:rsidR="006F759D">
        <w:rPr>
          <w:rFonts w:ascii="Arial" w:hAnsi="Arial" w:cs="Arial"/>
          <w:sz w:val="22"/>
          <w:szCs w:val="22"/>
        </w:rPr>
        <w:t>les</w:t>
      </w:r>
      <w:r w:rsidR="00071125" w:rsidRPr="00CA0715">
        <w:rPr>
          <w:rFonts w:ascii="Arial" w:hAnsi="Arial" w:cs="Arial"/>
          <w:sz w:val="22"/>
          <w:szCs w:val="22"/>
        </w:rPr>
        <w:t xml:space="preserve"> autorités politiqu</w:t>
      </w:r>
      <w:r w:rsidR="00220F5B">
        <w:rPr>
          <w:rFonts w:ascii="Arial" w:hAnsi="Arial" w:cs="Arial"/>
          <w:sz w:val="22"/>
          <w:szCs w:val="22"/>
        </w:rPr>
        <w:t>es et scolaires, la Concordia, les membres du B</w:t>
      </w:r>
      <w:r w:rsidR="00C15D06" w:rsidRPr="00CA0715">
        <w:rPr>
          <w:rFonts w:ascii="Arial" w:hAnsi="Arial" w:cs="Arial"/>
          <w:sz w:val="22"/>
          <w:szCs w:val="22"/>
        </w:rPr>
        <w:t xml:space="preserve">ureau de </w:t>
      </w:r>
      <w:r w:rsidR="00071125" w:rsidRPr="00CA0715">
        <w:rPr>
          <w:rFonts w:ascii="Arial" w:hAnsi="Arial" w:cs="Arial"/>
          <w:sz w:val="22"/>
          <w:szCs w:val="22"/>
        </w:rPr>
        <w:t>l’AD</w:t>
      </w:r>
      <w:r w:rsidR="00220F5B">
        <w:rPr>
          <w:rFonts w:ascii="Arial" w:hAnsi="Arial" w:cs="Arial"/>
          <w:sz w:val="22"/>
          <w:szCs w:val="22"/>
        </w:rPr>
        <w:t xml:space="preserve"> et le Président de la </w:t>
      </w:r>
      <w:proofErr w:type="spellStart"/>
      <w:r w:rsidR="00220F5B">
        <w:rPr>
          <w:rFonts w:ascii="Arial" w:hAnsi="Arial" w:cs="Arial"/>
          <w:sz w:val="22"/>
          <w:szCs w:val="22"/>
        </w:rPr>
        <w:t>SPVal</w:t>
      </w:r>
      <w:proofErr w:type="spellEnd"/>
      <w:r w:rsidR="00220F5B">
        <w:rPr>
          <w:rFonts w:ascii="Arial" w:hAnsi="Arial" w:cs="Arial"/>
          <w:sz w:val="22"/>
          <w:szCs w:val="22"/>
        </w:rPr>
        <w:t>.</w:t>
      </w:r>
    </w:p>
    <w:p w14:paraId="4A136AC7" w14:textId="77777777" w:rsidR="00A229CC" w:rsidRPr="00CA0715" w:rsidRDefault="00A229CC" w:rsidP="00B66DE0">
      <w:pPr>
        <w:tabs>
          <w:tab w:val="left" w:pos="567"/>
          <w:tab w:val="left" w:pos="1985"/>
        </w:tabs>
        <w:rPr>
          <w:rFonts w:ascii="Arial" w:hAnsi="Arial" w:cs="Arial"/>
          <w:sz w:val="22"/>
          <w:szCs w:val="22"/>
        </w:rPr>
      </w:pPr>
    </w:p>
    <w:p w14:paraId="275F6BB2" w14:textId="29278F13" w:rsidR="00C15D06" w:rsidRDefault="00220F5B" w:rsidP="00B66DE0">
      <w:pPr>
        <w:tabs>
          <w:tab w:val="left" w:pos="567"/>
          <w:tab w:val="left" w:pos="1985"/>
        </w:tabs>
        <w:rPr>
          <w:rFonts w:ascii="Arial" w:hAnsi="Arial" w:cs="Arial"/>
          <w:sz w:val="22"/>
          <w:szCs w:val="22"/>
        </w:rPr>
      </w:pPr>
      <w:r w:rsidRPr="008B6221">
        <w:rPr>
          <w:rFonts w:ascii="Arial" w:hAnsi="Arial" w:cs="Arial"/>
          <w:b/>
          <w:sz w:val="22"/>
          <w:szCs w:val="22"/>
        </w:rPr>
        <w:t xml:space="preserve">Olivier </w:t>
      </w:r>
      <w:proofErr w:type="spellStart"/>
      <w:r w:rsidRPr="008B6221">
        <w:rPr>
          <w:rFonts w:ascii="Arial" w:hAnsi="Arial" w:cs="Arial"/>
          <w:b/>
          <w:sz w:val="22"/>
          <w:szCs w:val="22"/>
        </w:rPr>
        <w:t>Solioz</w:t>
      </w:r>
      <w:proofErr w:type="spellEnd"/>
      <w:r>
        <w:rPr>
          <w:rFonts w:ascii="Arial" w:hAnsi="Arial" w:cs="Arial"/>
          <w:sz w:val="22"/>
          <w:szCs w:val="22"/>
        </w:rPr>
        <w:t xml:space="preserve"> r</w:t>
      </w:r>
      <w:r w:rsidR="004831CD" w:rsidRPr="00CA0715">
        <w:rPr>
          <w:rFonts w:ascii="Arial" w:hAnsi="Arial" w:cs="Arial"/>
          <w:sz w:val="22"/>
          <w:szCs w:val="22"/>
        </w:rPr>
        <w:t xml:space="preserve">emercie </w:t>
      </w:r>
      <w:r>
        <w:rPr>
          <w:rFonts w:ascii="Arial" w:hAnsi="Arial" w:cs="Arial"/>
          <w:sz w:val="22"/>
          <w:szCs w:val="22"/>
        </w:rPr>
        <w:t xml:space="preserve">officiellement </w:t>
      </w:r>
      <w:r w:rsidR="00C15D06" w:rsidRPr="00CA0715">
        <w:rPr>
          <w:rFonts w:ascii="Arial" w:hAnsi="Arial" w:cs="Arial"/>
          <w:sz w:val="22"/>
          <w:szCs w:val="22"/>
        </w:rPr>
        <w:t xml:space="preserve">Odile </w:t>
      </w:r>
      <w:proofErr w:type="spellStart"/>
      <w:r w:rsidR="00C15D06" w:rsidRPr="00CA0715">
        <w:rPr>
          <w:rFonts w:ascii="Arial" w:hAnsi="Arial" w:cs="Arial"/>
          <w:sz w:val="22"/>
          <w:szCs w:val="22"/>
        </w:rPr>
        <w:t>Dorsaz</w:t>
      </w:r>
      <w:proofErr w:type="spellEnd"/>
      <w:r w:rsidR="00C15D06" w:rsidRPr="00CA0715">
        <w:rPr>
          <w:rFonts w:ascii="Arial" w:hAnsi="Arial" w:cs="Arial"/>
          <w:sz w:val="22"/>
          <w:szCs w:val="22"/>
        </w:rPr>
        <w:t xml:space="preserve"> </w:t>
      </w:r>
      <w:r w:rsidR="00A229CC" w:rsidRPr="00CA0715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Anne-Marie </w:t>
      </w:r>
      <w:proofErr w:type="spellStart"/>
      <w:r>
        <w:rPr>
          <w:rFonts w:ascii="Arial" w:hAnsi="Arial" w:cs="Arial"/>
          <w:sz w:val="22"/>
          <w:szCs w:val="22"/>
        </w:rPr>
        <w:t>Mesiano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3874461" w14:textId="77777777" w:rsidR="00220F5B" w:rsidRPr="00CA0715" w:rsidRDefault="00220F5B" w:rsidP="00B66DE0">
      <w:pPr>
        <w:tabs>
          <w:tab w:val="left" w:pos="567"/>
          <w:tab w:val="left" w:pos="1985"/>
        </w:tabs>
        <w:rPr>
          <w:rFonts w:ascii="Arial" w:hAnsi="Arial" w:cs="Arial"/>
          <w:sz w:val="22"/>
          <w:szCs w:val="22"/>
        </w:rPr>
      </w:pPr>
    </w:p>
    <w:p w14:paraId="5671B00A" w14:textId="2959DF95" w:rsidR="00071125" w:rsidRPr="00CA0715" w:rsidRDefault="00071125" w:rsidP="00B66DE0">
      <w:pPr>
        <w:rPr>
          <w:rFonts w:ascii="Arial" w:hAnsi="Arial" w:cs="Arial"/>
          <w:color w:val="000000" w:themeColor="text1"/>
          <w:sz w:val="22"/>
          <w:szCs w:val="22"/>
        </w:rPr>
      </w:pPr>
      <w:r w:rsidRPr="008B6221">
        <w:rPr>
          <w:rFonts w:ascii="Arial" w:hAnsi="Arial" w:cs="Arial"/>
          <w:b/>
          <w:color w:val="000000" w:themeColor="text1"/>
          <w:sz w:val="22"/>
          <w:szCs w:val="22"/>
        </w:rPr>
        <w:t xml:space="preserve">Odile </w:t>
      </w:r>
      <w:proofErr w:type="spellStart"/>
      <w:r w:rsidRPr="008B6221">
        <w:rPr>
          <w:rFonts w:ascii="Arial" w:hAnsi="Arial" w:cs="Arial"/>
          <w:b/>
          <w:color w:val="000000" w:themeColor="text1"/>
          <w:sz w:val="22"/>
          <w:szCs w:val="22"/>
        </w:rPr>
        <w:t>Dorsaz</w:t>
      </w:r>
      <w:proofErr w:type="spellEnd"/>
      <w:r w:rsidRPr="00CA0715">
        <w:rPr>
          <w:rFonts w:ascii="Arial" w:hAnsi="Arial" w:cs="Arial"/>
          <w:color w:val="000000" w:themeColor="text1"/>
          <w:sz w:val="22"/>
          <w:szCs w:val="22"/>
        </w:rPr>
        <w:t xml:space="preserve"> clôt cette assemblée et invite les personnes présentes à l’apéritif </w:t>
      </w:r>
      <w:r w:rsidR="00220F5B">
        <w:rPr>
          <w:rFonts w:ascii="Arial" w:hAnsi="Arial" w:cs="Arial"/>
          <w:color w:val="000000" w:themeColor="text1"/>
          <w:sz w:val="22"/>
          <w:szCs w:val="22"/>
        </w:rPr>
        <w:t>ainsi qu’au</w:t>
      </w:r>
      <w:r w:rsidRPr="00CA07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9CC" w:rsidRPr="00CA0715">
        <w:rPr>
          <w:rFonts w:ascii="Arial" w:hAnsi="Arial" w:cs="Arial"/>
          <w:color w:val="000000" w:themeColor="text1"/>
          <w:sz w:val="22"/>
          <w:szCs w:val="22"/>
        </w:rPr>
        <w:t>cocktail</w:t>
      </w:r>
      <w:r w:rsidRPr="00CA07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9CC" w:rsidRPr="00CA0715">
        <w:rPr>
          <w:rFonts w:ascii="Arial" w:hAnsi="Arial" w:cs="Arial"/>
          <w:color w:val="000000" w:themeColor="text1"/>
          <w:sz w:val="22"/>
          <w:szCs w:val="22"/>
        </w:rPr>
        <w:t>dînatoire</w:t>
      </w:r>
      <w:r w:rsidR="00220F5B">
        <w:rPr>
          <w:rFonts w:ascii="Arial" w:hAnsi="Arial" w:cs="Arial"/>
          <w:color w:val="000000" w:themeColor="text1"/>
          <w:sz w:val="22"/>
          <w:szCs w:val="22"/>
        </w:rPr>
        <w:t xml:space="preserve"> qui suivra.</w:t>
      </w:r>
    </w:p>
    <w:p w14:paraId="1E72613B" w14:textId="77777777" w:rsidR="00220F5B" w:rsidRDefault="00220F5B" w:rsidP="00220F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56BFDF" w14:textId="77777777" w:rsidR="00220F5B" w:rsidRDefault="00220F5B" w:rsidP="00220F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0BB077" w14:textId="77777777" w:rsidR="00220F5B" w:rsidRPr="001A53EF" w:rsidRDefault="00220F5B" w:rsidP="00220F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7DB900" w14:textId="77777777" w:rsidR="00220F5B" w:rsidRPr="001A53EF" w:rsidRDefault="00220F5B" w:rsidP="00220F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La Pr</w:t>
      </w:r>
      <w:r w:rsidRPr="001A53EF">
        <w:rPr>
          <w:rFonts w:ascii="Arial" w:hAnsi="Arial" w:cs="Arial"/>
          <w:sz w:val="22"/>
          <w:szCs w:val="22"/>
        </w:rPr>
        <w:t>ésidente de l’AD</w:t>
      </w:r>
      <w:r w:rsidRPr="001A53EF">
        <w:rPr>
          <w:rFonts w:ascii="Arial" w:hAnsi="Arial" w:cs="Arial"/>
          <w:sz w:val="22"/>
          <w:szCs w:val="22"/>
        </w:rPr>
        <w:tab/>
      </w:r>
      <w:r w:rsidRPr="001A53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1A53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1A53EF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S</w:t>
      </w:r>
      <w:r w:rsidRPr="001A53EF">
        <w:rPr>
          <w:rFonts w:ascii="Arial" w:hAnsi="Arial" w:cs="Arial"/>
          <w:sz w:val="22"/>
          <w:szCs w:val="22"/>
        </w:rPr>
        <w:t>ecrétaire de l’AD</w:t>
      </w:r>
    </w:p>
    <w:p w14:paraId="142EDA8B" w14:textId="77777777" w:rsidR="00220F5B" w:rsidRPr="00FF418F" w:rsidRDefault="00220F5B" w:rsidP="00220F5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it-CH"/>
        </w:rPr>
      </w:pPr>
      <w:r w:rsidRPr="00FF418F">
        <w:rPr>
          <w:rFonts w:ascii="Arial" w:hAnsi="Arial" w:cs="Arial"/>
          <w:sz w:val="22"/>
          <w:szCs w:val="22"/>
        </w:rPr>
        <w:t xml:space="preserve">                   </w:t>
      </w:r>
      <w:r w:rsidRPr="00FF418F">
        <w:rPr>
          <w:rFonts w:ascii="Arial" w:hAnsi="Arial" w:cs="Arial"/>
          <w:sz w:val="22"/>
          <w:szCs w:val="22"/>
          <w:lang w:val="it-CH"/>
        </w:rPr>
        <w:t>Odile Dorsaz</w:t>
      </w:r>
      <w:r w:rsidRPr="00FF418F">
        <w:rPr>
          <w:rFonts w:ascii="Arial" w:hAnsi="Arial" w:cs="Arial"/>
          <w:sz w:val="22"/>
          <w:szCs w:val="22"/>
          <w:lang w:val="it-CH"/>
        </w:rPr>
        <w:tab/>
      </w:r>
      <w:r w:rsidRPr="00FF418F">
        <w:rPr>
          <w:rFonts w:ascii="Arial" w:hAnsi="Arial" w:cs="Arial"/>
          <w:sz w:val="22"/>
          <w:szCs w:val="22"/>
          <w:lang w:val="it-CH"/>
        </w:rPr>
        <w:tab/>
      </w:r>
      <w:r w:rsidRPr="00FF418F">
        <w:rPr>
          <w:rFonts w:ascii="Arial" w:hAnsi="Arial" w:cs="Arial"/>
          <w:sz w:val="22"/>
          <w:szCs w:val="22"/>
          <w:lang w:val="it-CH"/>
        </w:rPr>
        <w:tab/>
      </w:r>
      <w:r w:rsidRPr="00FF418F">
        <w:rPr>
          <w:rFonts w:ascii="Arial" w:hAnsi="Arial" w:cs="Arial"/>
          <w:sz w:val="22"/>
          <w:szCs w:val="22"/>
          <w:lang w:val="it-CH"/>
        </w:rPr>
        <w:tab/>
      </w:r>
      <w:r>
        <w:rPr>
          <w:rFonts w:ascii="Arial" w:hAnsi="Arial" w:cs="Arial"/>
          <w:sz w:val="22"/>
          <w:szCs w:val="22"/>
          <w:lang w:val="it-CH"/>
        </w:rPr>
        <w:t xml:space="preserve">           A</w:t>
      </w:r>
      <w:r w:rsidRPr="00FF418F">
        <w:rPr>
          <w:rFonts w:ascii="Arial" w:hAnsi="Arial" w:cs="Arial"/>
          <w:sz w:val="22"/>
          <w:szCs w:val="22"/>
          <w:lang w:val="it-CH"/>
        </w:rPr>
        <w:t>nne-Laure Coupy</w:t>
      </w:r>
    </w:p>
    <w:p w14:paraId="6482BA0B" w14:textId="77777777" w:rsidR="00220F5B" w:rsidRPr="00FF418F" w:rsidRDefault="00220F5B" w:rsidP="00220F5B">
      <w:pPr>
        <w:rPr>
          <w:rFonts w:ascii="Arial" w:hAnsi="Arial" w:cs="Arial"/>
          <w:sz w:val="22"/>
          <w:szCs w:val="22"/>
          <w:lang w:val="it-CH"/>
        </w:rPr>
      </w:pPr>
    </w:p>
    <w:p w14:paraId="670EE559" w14:textId="77E3214E" w:rsidR="00071125" w:rsidRDefault="00071125" w:rsidP="00B66DE0">
      <w:pPr>
        <w:ind w:left="720"/>
        <w:rPr>
          <w:rFonts w:ascii="Arial" w:hAnsi="Arial" w:cs="Arial"/>
          <w:color w:val="000000" w:themeColor="text1"/>
        </w:rPr>
      </w:pPr>
    </w:p>
    <w:sectPr w:rsidR="00071125" w:rsidSect="00B66DE0">
      <w:footerReference w:type="default" r:id="rId8"/>
      <w:pgSz w:w="11900" w:h="16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6ABC4" w14:textId="77777777" w:rsidR="002140E0" w:rsidRDefault="002140E0" w:rsidP="008B6221">
      <w:r>
        <w:separator/>
      </w:r>
    </w:p>
  </w:endnote>
  <w:endnote w:type="continuationSeparator" w:id="0">
    <w:p w14:paraId="35D974E6" w14:textId="77777777" w:rsidR="002140E0" w:rsidRDefault="002140E0" w:rsidP="008B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440332"/>
      <w:docPartObj>
        <w:docPartGallery w:val="Page Numbers (Bottom of Page)"/>
        <w:docPartUnique/>
      </w:docPartObj>
    </w:sdtPr>
    <w:sdtEndPr/>
    <w:sdtContent>
      <w:p w14:paraId="7C160919" w14:textId="19B6BAF3" w:rsidR="00EE5754" w:rsidRDefault="00EE575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C9" w:rsidRPr="00692BC9">
          <w:rPr>
            <w:noProof/>
            <w:lang w:val="fr-FR"/>
          </w:rPr>
          <w:t>4</w:t>
        </w:r>
        <w:r>
          <w:fldChar w:fldCharType="end"/>
        </w:r>
      </w:p>
    </w:sdtContent>
  </w:sdt>
  <w:p w14:paraId="1FEC8635" w14:textId="0930D267" w:rsidR="008B6221" w:rsidRDefault="008B62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FBB6B" w14:textId="77777777" w:rsidR="002140E0" w:rsidRDefault="002140E0" w:rsidP="008B6221">
      <w:r>
        <w:separator/>
      </w:r>
    </w:p>
  </w:footnote>
  <w:footnote w:type="continuationSeparator" w:id="0">
    <w:p w14:paraId="7A48D2F5" w14:textId="77777777" w:rsidR="002140E0" w:rsidRDefault="002140E0" w:rsidP="008B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3D"/>
    <w:multiLevelType w:val="hybridMultilevel"/>
    <w:tmpl w:val="7A9ACA9E"/>
    <w:lvl w:ilvl="0" w:tplc="63F2D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B4B2B64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4DB6"/>
    <w:multiLevelType w:val="hybridMultilevel"/>
    <w:tmpl w:val="E376A230"/>
    <w:lvl w:ilvl="0" w:tplc="040C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14F538C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AF12B6"/>
    <w:multiLevelType w:val="hybridMultilevel"/>
    <w:tmpl w:val="0FD6CA9A"/>
    <w:lvl w:ilvl="0" w:tplc="2116A5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96" w:hanging="360"/>
      </w:pPr>
    </w:lvl>
    <w:lvl w:ilvl="2" w:tplc="100C001B" w:tentative="1">
      <w:start w:val="1"/>
      <w:numFmt w:val="lowerRoman"/>
      <w:lvlText w:val="%3."/>
      <w:lvlJc w:val="right"/>
      <w:pPr>
        <w:ind w:left="1516" w:hanging="180"/>
      </w:pPr>
    </w:lvl>
    <w:lvl w:ilvl="3" w:tplc="100C000F" w:tentative="1">
      <w:start w:val="1"/>
      <w:numFmt w:val="decimal"/>
      <w:lvlText w:val="%4."/>
      <w:lvlJc w:val="left"/>
      <w:pPr>
        <w:ind w:left="2236" w:hanging="360"/>
      </w:pPr>
    </w:lvl>
    <w:lvl w:ilvl="4" w:tplc="100C0019" w:tentative="1">
      <w:start w:val="1"/>
      <w:numFmt w:val="lowerLetter"/>
      <w:lvlText w:val="%5."/>
      <w:lvlJc w:val="left"/>
      <w:pPr>
        <w:ind w:left="2956" w:hanging="360"/>
      </w:pPr>
    </w:lvl>
    <w:lvl w:ilvl="5" w:tplc="100C001B" w:tentative="1">
      <w:start w:val="1"/>
      <w:numFmt w:val="lowerRoman"/>
      <w:lvlText w:val="%6."/>
      <w:lvlJc w:val="right"/>
      <w:pPr>
        <w:ind w:left="3676" w:hanging="180"/>
      </w:pPr>
    </w:lvl>
    <w:lvl w:ilvl="6" w:tplc="100C000F" w:tentative="1">
      <w:start w:val="1"/>
      <w:numFmt w:val="decimal"/>
      <w:lvlText w:val="%7."/>
      <w:lvlJc w:val="left"/>
      <w:pPr>
        <w:ind w:left="4396" w:hanging="360"/>
      </w:pPr>
    </w:lvl>
    <w:lvl w:ilvl="7" w:tplc="100C0019" w:tentative="1">
      <w:start w:val="1"/>
      <w:numFmt w:val="lowerLetter"/>
      <w:lvlText w:val="%8."/>
      <w:lvlJc w:val="left"/>
      <w:pPr>
        <w:ind w:left="5116" w:hanging="360"/>
      </w:pPr>
    </w:lvl>
    <w:lvl w:ilvl="8" w:tplc="10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E97611C"/>
    <w:multiLevelType w:val="hybridMultilevel"/>
    <w:tmpl w:val="2A52DC0A"/>
    <w:lvl w:ilvl="0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4604C0C"/>
    <w:multiLevelType w:val="hybridMultilevel"/>
    <w:tmpl w:val="F76CAF50"/>
    <w:lvl w:ilvl="0" w:tplc="B7B4F16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8" w:hanging="360"/>
      </w:pPr>
    </w:lvl>
    <w:lvl w:ilvl="2" w:tplc="0410001B" w:tentative="1">
      <w:start w:val="1"/>
      <w:numFmt w:val="lowerRoman"/>
      <w:lvlText w:val="%3."/>
      <w:lvlJc w:val="right"/>
      <w:pPr>
        <w:ind w:left="1778" w:hanging="180"/>
      </w:pPr>
    </w:lvl>
    <w:lvl w:ilvl="3" w:tplc="0410000F" w:tentative="1">
      <w:start w:val="1"/>
      <w:numFmt w:val="decimal"/>
      <w:lvlText w:val="%4."/>
      <w:lvlJc w:val="left"/>
      <w:pPr>
        <w:ind w:left="2498" w:hanging="360"/>
      </w:pPr>
    </w:lvl>
    <w:lvl w:ilvl="4" w:tplc="04100019" w:tentative="1">
      <w:start w:val="1"/>
      <w:numFmt w:val="lowerLetter"/>
      <w:lvlText w:val="%5."/>
      <w:lvlJc w:val="left"/>
      <w:pPr>
        <w:ind w:left="3218" w:hanging="360"/>
      </w:pPr>
    </w:lvl>
    <w:lvl w:ilvl="5" w:tplc="0410001B" w:tentative="1">
      <w:start w:val="1"/>
      <w:numFmt w:val="lowerRoman"/>
      <w:lvlText w:val="%6."/>
      <w:lvlJc w:val="right"/>
      <w:pPr>
        <w:ind w:left="3938" w:hanging="180"/>
      </w:pPr>
    </w:lvl>
    <w:lvl w:ilvl="6" w:tplc="0410000F" w:tentative="1">
      <w:start w:val="1"/>
      <w:numFmt w:val="decimal"/>
      <w:lvlText w:val="%7."/>
      <w:lvlJc w:val="left"/>
      <w:pPr>
        <w:ind w:left="4658" w:hanging="360"/>
      </w:pPr>
    </w:lvl>
    <w:lvl w:ilvl="7" w:tplc="04100019" w:tentative="1">
      <w:start w:val="1"/>
      <w:numFmt w:val="lowerLetter"/>
      <w:lvlText w:val="%8."/>
      <w:lvlJc w:val="left"/>
      <w:pPr>
        <w:ind w:left="5378" w:hanging="360"/>
      </w:pPr>
    </w:lvl>
    <w:lvl w:ilvl="8" w:tplc="0410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 w15:restartNumberingAfterBreak="0">
    <w:nsid w:val="50627E5B"/>
    <w:multiLevelType w:val="hybridMultilevel"/>
    <w:tmpl w:val="8548C4C0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7578F9"/>
    <w:multiLevelType w:val="hybridMultilevel"/>
    <w:tmpl w:val="6764C8F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7F3EB2"/>
    <w:multiLevelType w:val="hybridMultilevel"/>
    <w:tmpl w:val="678A8294"/>
    <w:lvl w:ilvl="0" w:tplc="AB845434">
      <w:start w:val="6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414D93"/>
    <w:multiLevelType w:val="multilevel"/>
    <w:tmpl w:val="938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84B54"/>
    <w:multiLevelType w:val="hybridMultilevel"/>
    <w:tmpl w:val="40BE05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CC"/>
    <w:rsid w:val="000443AA"/>
    <w:rsid w:val="00071125"/>
    <w:rsid w:val="000A73DE"/>
    <w:rsid w:val="000E08CE"/>
    <w:rsid w:val="00162B48"/>
    <w:rsid w:val="0017400A"/>
    <w:rsid w:val="002140E0"/>
    <w:rsid w:val="00220F5B"/>
    <w:rsid w:val="0027139B"/>
    <w:rsid w:val="00362550"/>
    <w:rsid w:val="003F3181"/>
    <w:rsid w:val="004831CD"/>
    <w:rsid w:val="004A11CA"/>
    <w:rsid w:val="00503CBC"/>
    <w:rsid w:val="005768EF"/>
    <w:rsid w:val="00587958"/>
    <w:rsid w:val="00614879"/>
    <w:rsid w:val="00620329"/>
    <w:rsid w:val="00675869"/>
    <w:rsid w:val="00692BC9"/>
    <w:rsid w:val="006F759D"/>
    <w:rsid w:val="007458CF"/>
    <w:rsid w:val="00772461"/>
    <w:rsid w:val="0078056A"/>
    <w:rsid w:val="00795384"/>
    <w:rsid w:val="007C7295"/>
    <w:rsid w:val="007E6945"/>
    <w:rsid w:val="00800F1A"/>
    <w:rsid w:val="00835D28"/>
    <w:rsid w:val="008B0BEF"/>
    <w:rsid w:val="008B6221"/>
    <w:rsid w:val="008C21CF"/>
    <w:rsid w:val="008E78B7"/>
    <w:rsid w:val="008F4C53"/>
    <w:rsid w:val="00971F9C"/>
    <w:rsid w:val="00973315"/>
    <w:rsid w:val="00A02BB2"/>
    <w:rsid w:val="00A10E4F"/>
    <w:rsid w:val="00A229CC"/>
    <w:rsid w:val="00A33728"/>
    <w:rsid w:val="00A66DE3"/>
    <w:rsid w:val="00A917AB"/>
    <w:rsid w:val="00A9646F"/>
    <w:rsid w:val="00AC3F3E"/>
    <w:rsid w:val="00AC679A"/>
    <w:rsid w:val="00AF09BD"/>
    <w:rsid w:val="00AF26FE"/>
    <w:rsid w:val="00B00804"/>
    <w:rsid w:val="00B34797"/>
    <w:rsid w:val="00B66DE0"/>
    <w:rsid w:val="00BC0FB5"/>
    <w:rsid w:val="00BE24CC"/>
    <w:rsid w:val="00BE454C"/>
    <w:rsid w:val="00C15D06"/>
    <w:rsid w:val="00C955A1"/>
    <w:rsid w:val="00CA0715"/>
    <w:rsid w:val="00CF3259"/>
    <w:rsid w:val="00D22178"/>
    <w:rsid w:val="00D32D7C"/>
    <w:rsid w:val="00D77346"/>
    <w:rsid w:val="00DE730B"/>
    <w:rsid w:val="00E63220"/>
    <w:rsid w:val="00E67C8B"/>
    <w:rsid w:val="00E80000"/>
    <w:rsid w:val="00ED062E"/>
    <w:rsid w:val="00EE2F13"/>
    <w:rsid w:val="00EE5754"/>
    <w:rsid w:val="00EF7A27"/>
    <w:rsid w:val="00F1786D"/>
    <w:rsid w:val="00F81D38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E9D38"/>
  <w15:chartTrackingRefBased/>
  <w15:docId w15:val="{CDEFF81F-86E4-9444-8181-2BA9F6E3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F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E6945"/>
    <w:pPr>
      <w:ind w:left="720"/>
      <w:contextualSpacing/>
    </w:pPr>
  </w:style>
  <w:style w:type="character" w:styleId="Lienhypertexte">
    <w:name w:val="Hyperlink"/>
    <w:rsid w:val="0067586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B62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6221"/>
  </w:style>
  <w:style w:type="paragraph" w:styleId="Pieddepage">
    <w:name w:val="footer"/>
    <w:basedOn w:val="Normal"/>
    <w:link w:val="PieddepageCar"/>
    <w:uiPriority w:val="99"/>
    <w:unhideWhenUsed/>
    <w:rsid w:val="008B62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6221"/>
  </w:style>
  <w:style w:type="paragraph" w:styleId="Textedebulles">
    <w:name w:val="Balloon Text"/>
    <w:basedOn w:val="Normal"/>
    <w:link w:val="TextedebullesCar"/>
    <w:uiPriority w:val="99"/>
    <w:semiHidden/>
    <w:unhideWhenUsed/>
    <w:rsid w:val="00692B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pval.ch/evenements/ad/pv-ad-spval-2021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COUPY Anne-Laure</dc:creator>
  <cp:keywords/>
  <dc:description/>
  <cp:lastModifiedBy>aymesia@bluewin.ch</cp:lastModifiedBy>
  <cp:revision>13</cp:revision>
  <cp:lastPrinted>2022-08-20T09:17:00Z</cp:lastPrinted>
  <dcterms:created xsi:type="dcterms:W3CDTF">2022-08-16T23:31:00Z</dcterms:created>
  <dcterms:modified xsi:type="dcterms:W3CDTF">2022-08-20T10:35:00Z</dcterms:modified>
</cp:coreProperties>
</file>